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21"/>
        <w:tblW w:w="10490" w:type="dxa"/>
        <w:tblLook w:val="04A0" w:firstRow="1" w:lastRow="0" w:firstColumn="1" w:lastColumn="0" w:noHBand="0" w:noVBand="1"/>
      </w:tblPr>
      <w:tblGrid>
        <w:gridCol w:w="5387"/>
        <w:gridCol w:w="567"/>
        <w:gridCol w:w="4536"/>
      </w:tblGrid>
      <w:tr w:rsidR="00AD3840">
        <w:trPr>
          <w:trHeight w:val="835"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AD3840" w:rsidRDefault="00B875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МАОУ ДО «Городской центр </w:t>
            </w:r>
          </w:p>
          <w:p w:rsidR="00AD3840" w:rsidRDefault="00B875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туризма, краеведения и экскурсий «Комета»    </w:t>
            </w:r>
          </w:p>
          <w:p w:rsidR="00AD3840" w:rsidRDefault="00B875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</w:t>
            </w:r>
            <w:r>
              <w:rPr>
                <w:spacing w:val="-20"/>
                <w:szCs w:val="28"/>
              </w:rPr>
              <w:t>город Уфа</w:t>
            </w:r>
            <w:r>
              <w:rPr>
                <w:szCs w:val="28"/>
              </w:rPr>
              <w:t xml:space="preserve"> </w:t>
            </w:r>
          </w:p>
          <w:p w:rsidR="00AD3840" w:rsidRDefault="00B87530">
            <w:pPr>
              <w:jc w:val="both"/>
              <w:rPr>
                <w:szCs w:val="28"/>
              </w:rPr>
            </w:pPr>
            <w:r>
              <w:rPr>
                <w:spacing w:val="-14"/>
                <w:szCs w:val="28"/>
              </w:rPr>
              <w:t>Республики</w:t>
            </w:r>
            <w:r>
              <w:rPr>
                <w:szCs w:val="28"/>
              </w:rPr>
              <w:t xml:space="preserve"> Башкортостан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__________________ Н.М. Пестов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«_______» ______________ 2023 г.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3840" w:rsidRDefault="00AD3840">
            <w:pPr>
              <w:jc w:val="right"/>
              <w:rPr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УТВЕРЖДАЮ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городского округа                 город </w:t>
            </w:r>
            <w:r>
              <w:rPr>
                <w:spacing w:val="-20"/>
                <w:szCs w:val="28"/>
              </w:rPr>
              <w:t>Уфа</w:t>
            </w:r>
            <w:r>
              <w:rPr>
                <w:szCs w:val="28"/>
              </w:rPr>
              <w:t xml:space="preserve"> Республики Башкортостан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______________ А.Р. </w:t>
            </w:r>
            <w:proofErr w:type="spellStart"/>
            <w:r>
              <w:rPr>
                <w:szCs w:val="28"/>
              </w:rPr>
              <w:t>Батыршин</w:t>
            </w:r>
            <w:proofErr w:type="spellEnd"/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«_____» _______________ 2023 г.</w:t>
            </w:r>
          </w:p>
        </w:tc>
      </w:tr>
      <w:tr w:rsidR="00AD3840">
        <w:trPr>
          <w:trHeight w:val="2374"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3840" w:rsidRDefault="00AD3840">
            <w:pPr>
              <w:rPr>
                <w:szCs w:val="28"/>
              </w:rPr>
            </w:pP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AD3840" w:rsidRDefault="00D43BBB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bookmarkStart w:id="0" w:name="_GoBack"/>
            <w:bookmarkEnd w:id="0"/>
            <w:r w:rsidR="00B87530">
              <w:rPr>
                <w:szCs w:val="28"/>
              </w:rPr>
              <w:t xml:space="preserve">иректор ГБУКИ РБ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Национальный музей РБ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_______________ Р.А. </w:t>
            </w:r>
            <w:proofErr w:type="spellStart"/>
            <w:r>
              <w:rPr>
                <w:szCs w:val="28"/>
              </w:rPr>
              <w:t>Исхаков</w:t>
            </w:r>
            <w:proofErr w:type="spellEnd"/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«_____» __________________ 2023 г.</w:t>
            </w:r>
          </w:p>
          <w:p w:rsidR="00AD3840" w:rsidRDefault="00AD3840">
            <w:pPr>
              <w:rPr>
                <w:szCs w:val="28"/>
              </w:rPr>
            </w:pP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Директор МБУ «Музей истории города Уфы»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_______________ Т.Т. Ильясов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«_____» __________________ 2022 г.</w:t>
            </w:r>
          </w:p>
          <w:p w:rsidR="00AD3840" w:rsidRDefault="00AD3840">
            <w:pPr>
              <w:rPr>
                <w:szCs w:val="28"/>
              </w:rPr>
            </w:pP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ГКУ Национальный архив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Республики Башкортостан</w:t>
            </w:r>
          </w:p>
          <w:p w:rsidR="00AD3840" w:rsidRDefault="00B87530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_______________ Г.Г. </w:t>
            </w:r>
            <w:proofErr w:type="spellStart"/>
            <w:r>
              <w:rPr>
                <w:szCs w:val="28"/>
              </w:rPr>
              <w:t>Хайритдинов</w:t>
            </w:r>
            <w:proofErr w:type="spellEnd"/>
          </w:p>
          <w:p w:rsidR="00AD3840" w:rsidRDefault="00B87530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«_____» __________________ 2023 г.</w:t>
            </w:r>
          </w:p>
          <w:p w:rsidR="00AD3840" w:rsidRDefault="00AD3840">
            <w:pPr>
              <w:ind w:firstLine="34"/>
              <w:rPr>
                <w:szCs w:val="28"/>
              </w:rPr>
            </w:pPr>
          </w:p>
          <w:p w:rsidR="00AD3840" w:rsidRDefault="00B875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AD3840" w:rsidRDefault="00B875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ab/>
            </w:r>
          </w:p>
          <w:p w:rsidR="00AD3840" w:rsidRDefault="00B875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Регионального отделения ВОО</w:t>
            </w:r>
          </w:p>
          <w:p w:rsidR="00AD3840" w:rsidRDefault="00B875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«Русское географическое общество»</w:t>
            </w:r>
          </w:p>
          <w:p w:rsidR="00AD3840" w:rsidRDefault="00B875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Республике Башкортостан</w:t>
            </w:r>
          </w:p>
          <w:p w:rsidR="00AD3840" w:rsidRDefault="00B875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С.Т. </w:t>
            </w:r>
            <w:proofErr w:type="spellStart"/>
            <w:r>
              <w:rPr>
                <w:sz w:val="26"/>
                <w:szCs w:val="26"/>
              </w:rPr>
              <w:t>Сагитов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D3840" w:rsidRDefault="00B87530">
            <w:pPr>
              <w:ind w:firstLine="34"/>
              <w:rPr>
                <w:szCs w:val="28"/>
              </w:rPr>
            </w:pPr>
            <w:r>
              <w:rPr>
                <w:sz w:val="26"/>
                <w:szCs w:val="26"/>
              </w:rPr>
              <w:t>«_____» _______________ 2023 г.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3840" w:rsidRDefault="00AD3840">
            <w:pPr>
              <w:jc w:val="right"/>
              <w:rPr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Ректор ФГБОУ ВО «Уфимский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университет науки и технологии»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________________ В.П. Захаров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«___» ________________ 2023 г.</w:t>
            </w:r>
          </w:p>
          <w:p w:rsidR="00AD3840" w:rsidRDefault="00AD3840">
            <w:pPr>
              <w:jc w:val="right"/>
              <w:rPr>
                <w:szCs w:val="28"/>
              </w:rPr>
            </w:pP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Директор Института </w:t>
            </w:r>
            <w:proofErr w:type="spellStart"/>
            <w:r>
              <w:rPr>
                <w:szCs w:val="28"/>
              </w:rPr>
              <w:t>ИИПиСГО</w:t>
            </w:r>
            <w:proofErr w:type="spellEnd"/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 ФГБОУ ВО «Башкирский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государственный педагогический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университет им. М. </w:t>
            </w:r>
            <w:proofErr w:type="spellStart"/>
            <w:r>
              <w:rPr>
                <w:szCs w:val="28"/>
              </w:rPr>
              <w:t>Акмуллы</w:t>
            </w:r>
            <w:proofErr w:type="spellEnd"/>
            <w:r>
              <w:rPr>
                <w:szCs w:val="28"/>
              </w:rPr>
              <w:t xml:space="preserve">»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____________О.А. </w:t>
            </w:r>
            <w:proofErr w:type="spellStart"/>
            <w:r>
              <w:rPr>
                <w:szCs w:val="28"/>
              </w:rPr>
              <w:t>Шамигулова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«___» ________________ 2023 г.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«РОО ветеранов             Республики Башкортостан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Общероссийской общественной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организации ветеранов   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«Российский союз ветеранов»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_________________ В.Л. Попов </w:t>
            </w:r>
          </w:p>
          <w:p w:rsidR="00AD3840" w:rsidRDefault="00B87530">
            <w:pPr>
              <w:rPr>
                <w:szCs w:val="28"/>
              </w:rPr>
            </w:pPr>
            <w:r>
              <w:rPr>
                <w:szCs w:val="28"/>
              </w:rPr>
              <w:t xml:space="preserve">«_____» _______________2023 г. </w:t>
            </w:r>
          </w:p>
          <w:p w:rsidR="00AD3840" w:rsidRDefault="00AD3840">
            <w:pPr>
              <w:jc w:val="right"/>
              <w:rPr>
                <w:szCs w:val="28"/>
              </w:rPr>
            </w:pPr>
          </w:p>
        </w:tc>
      </w:tr>
    </w:tbl>
    <w:p w:rsidR="00AD3840" w:rsidRDefault="00AD3840">
      <w:pPr>
        <w:jc w:val="center"/>
        <w:rPr>
          <w:sz w:val="28"/>
          <w:szCs w:val="28"/>
        </w:rPr>
      </w:pPr>
    </w:p>
    <w:p w:rsidR="00AD3840" w:rsidRPr="002F4595" w:rsidRDefault="00B87530">
      <w:pPr>
        <w:jc w:val="center"/>
      </w:pPr>
      <w:r w:rsidRPr="002F4595">
        <w:t>Положение</w:t>
      </w:r>
    </w:p>
    <w:p w:rsidR="00AD3840" w:rsidRPr="002F4595" w:rsidRDefault="00B87530">
      <w:pPr>
        <w:jc w:val="center"/>
      </w:pPr>
      <w:bookmarkStart w:id="1" w:name="_Hlk151712366"/>
      <w:r w:rsidRPr="002F4595">
        <w:t xml:space="preserve">о проведении городского конкурса исследовательских краеведческих работ </w:t>
      </w:r>
    </w:p>
    <w:p w:rsidR="00AD3840" w:rsidRPr="002F4595" w:rsidRDefault="00B87530">
      <w:pPr>
        <w:jc w:val="center"/>
      </w:pPr>
      <w:r w:rsidRPr="002F4595">
        <w:t xml:space="preserve">«Моё Отечество-2024» </w:t>
      </w:r>
      <w:bookmarkEnd w:id="1"/>
      <w:r w:rsidRPr="002F4595">
        <w:t>(далее – положение)</w:t>
      </w:r>
    </w:p>
    <w:p w:rsidR="00AD3840" w:rsidRPr="002F4595" w:rsidRDefault="00AD3840">
      <w:pPr>
        <w:rPr>
          <w:b/>
        </w:rPr>
      </w:pPr>
    </w:p>
    <w:p w:rsidR="00AD3840" w:rsidRPr="002F4595" w:rsidRDefault="00B87530">
      <w:pPr>
        <w:tabs>
          <w:tab w:val="left" w:pos="4901"/>
        </w:tabs>
        <w:jc w:val="center"/>
      </w:pPr>
      <w:r w:rsidRPr="002F4595">
        <w:rPr>
          <w:spacing w:val="20"/>
        </w:rPr>
        <w:t>1.</w:t>
      </w:r>
      <w:r w:rsidRPr="002F4595">
        <w:t> Общие положения</w:t>
      </w:r>
    </w:p>
    <w:p w:rsidR="00AD3840" w:rsidRPr="002F4595" w:rsidRDefault="00AD3840">
      <w:pPr>
        <w:tabs>
          <w:tab w:val="left" w:pos="7435"/>
        </w:tabs>
        <w:ind w:firstLine="709"/>
        <w:jc w:val="both"/>
        <w:rPr>
          <w:spacing w:val="20"/>
        </w:rPr>
      </w:pPr>
    </w:p>
    <w:p w:rsidR="00AD3840" w:rsidRPr="002F4595" w:rsidRDefault="00B87530">
      <w:pPr>
        <w:ind w:firstLine="709"/>
        <w:jc w:val="both"/>
      </w:pPr>
      <w:r w:rsidRPr="002F4595">
        <w:t xml:space="preserve">1.1. Настоящее положение определяет порядок, условия </w:t>
      </w:r>
      <w:bookmarkStart w:id="2" w:name="_Hlk151472902"/>
      <w:r w:rsidRPr="002F4595">
        <w:t xml:space="preserve">организации </w:t>
      </w:r>
      <w:r w:rsidRPr="002F4595">
        <w:br w:type="textWrapping" w:clear="all"/>
        <w:t>и проведения городского конкурса исследовательских краеведческих работ</w:t>
      </w:r>
      <w:r w:rsidRPr="002F4595">
        <w:br w:type="textWrapping" w:clear="all"/>
        <w:t xml:space="preserve">«Моё Отечество – 2024» среди обучающихся образовательных организаций </w:t>
      </w:r>
      <w:r w:rsidRPr="002F4595">
        <w:br w:type="textWrapping" w:clear="all"/>
        <w:t>городского округа город Уфа Республики Башкортостан</w:t>
      </w:r>
      <w:bookmarkEnd w:id="2"/>
      <w:r w:rsidRPr="002F4595">
        <w:t xml:space="preserve"> (далее – Конкурс).</w:t>
      </w:r>
    </w:p>
    <w:p w:rsidR="00AD3840" w:rsidRPr="002F4595" w:rsidRDefault="00B87530">
      <w:pPr>
        <w:ind w:firstLine="709"/>
        <w:jc w:val="both"/>
      </w:pPr>
      <w:r w:rsidRPr="002F4595">
        <w:t xml:space="preserve">1.2. Конкурс проводится в рамках Всероссийского ежегодного </w:t>
      </w:r>
      <w:r w:rsidRPr="002F4595">
        <w:br/>
        <w:t xml:space="preserve">конкурса исследовательских краеведческих работ учащихся «Отечество» </w:t>
      </w:r>
      <w:r w:rsidRPr="002F4595">
        <w:br/>
        <w:t>по тематическим программам Республиканского туристско-краеведческого движения «Моё Отечество».</w:t>
      </w:r>
    </w:p>
    <w:p w:rsidR="00AD3840" w:rsidRPr="002F4595" w:rsidRDefault="00B87530">
      <w:pPr>
        <w:ind w:firstLine="709"/>
        <w:jc w:val="both"/>
      </w:pPr>
      <w:r w:rsidRPr="002F4595">
        <w:t xml:space="preserve">1.3. Организатором Конкурса является Управление образования </w:t>
      </w:r>
      <w:r w:rsidRPr="002F4595">
        <w:br w:type="textWrapping" w:clear="all"/>
        <w:t>Администрации ГО г. Уфа РБ.</w:t>
      </w:r>
    </w:p>
    <w:p w:rsidR="00AD3840" w:rsidRPr="002F4595" w:rsidRDefault="00B87530">
      <w:pPr>
        <w:ind w:firstLine="709"/>
        <w:jc w:val="both"/>
      </w:pPr>
      <w:r w:rsidRPr="002F4595">
        <w:t xml:space="preserve">1.4. Непосредственная организация и руководство проведением Конкурса возлагается на Муниципальное автономное образовательное учреждение </w:t>
      </w:r>
      <w:r w:rsidRPr="002F4595">
        <w:br w:type="textWrapping" w:clear="all"/>
        <w:t xml:space="preserve">дополнительного образования «Городской центр туризма, краеведения </w:t>
      </w:r>
      <w:r w:rsidRPr="002F4595">
        <w:br w:type="textWrapping" w:clear="all"/>
        <w:t>и экскурсий «Комета» ГО г. Уфа РБ (далее – МАОУ ДО ГЦТКЭ «Комета»).</w:t>
      </w:r>
    </w:p>
    <w:p w:rsidR="002F4595" w:rsidRDefault="002F4595">
      <w:pPr>
        <w:ind w:firstLine="709"/>
        <w:jc w:val="both"/>
      </w:pPr>
    </w:p>
    <w:p w:rsidR="002F4595" w:rsidRDefault="002F4595">
      <w:pPr>
        <w:ind w:firstLine="709"/>
        <w:jc w:val="both"/>
      </w:pPr>
    </w:p>
    <w:p w:rsidR="00AD3840" w:rsidRPr="002F4595" w:rsidRDefault="00B87530">
      <w:pPr>
        <w:ind w:firstLine="709"/>
        <w:jc w:val="both"/>
      </w:pPr>
      <w:r w:rsidRPr="002F4595">
        <w:lastRenderedPageBreak/>
        <w:t>1.5. Партнерами Конкурса являются:</w:t>
      </w:r>
    </w:p>
    <w:p w:rsidR="00AD3840" w:rsidRPr="002F4595" w:rsidRDefault="00B87530">
      <w:pPr>
        <w:ind w:firstLine="709"/>
        <w:jc w:val="both"/>
      </w:pPr>
      <w:r w:rsidRPr="002F4595">
        <w:t>- </w:t>
      </w:r>
      <w:bookmarkStart w:id="3" w:name="_Hlk151472839"/>
      <w:bookmarkStart w:id="4" w:name="_Hlk152334937"/>
      <w:r w:rsidRPr="002F4595">
        <w:t>ФГБОУ ВО «Уфимский университет науки и технологий»;</w:t>
      </w:r>
    </w:p>
    <w:p w:rsidR="00AD3840" w:rsidRPr="002F4595" w:rsidRDefault="00B87530">
      <w:pPr>
        <w:ind w:firstLine="709"/>
        <w:jc w:val="both"/>
      </w:pPr>
      <w:r w:rsidRPr="002F4595">
        <w:t xml:space="preserve">- ФГБОУ ВО «Башкирский государственный педагогический университет им. М. </w:t>
      </w:r>
      <w:proofErr w:type="spellStart"/>
      <w:r w:rsidRPr="002F4595">
        <w:t>Акмуллы</w:t>
      </w:r>
      <w:proofErr w:type="spellEnd"/>
      <w:r w:rsidRPr="002F4595">
        <w:t>»;</w:t>
      </w:r>
    </w:p>
    <w:bookmarkEnd w:id="4"/>
    <w:p w:rsidR="00AD3840" w:rsidRPr="002F4595" w:rsidRDefault="00B87530">
      <w:pPr>
        <w:ind w:firstLine="709"/>
        <w:jc w:val="both"/>
      </w:pPr>
      <w:r w:rsidRPr="002F4595">
        <w:t xml:space="preserve">- Региональное отделение Всероссийской общественной организации «Русское географическое общество» в Республике Башкортостан (далее – </w:t>
      </w:r>
      <w:r w:rsidRPr="002F4595">
        <w:br/>
        <w:t>РО РГО в РБ);</w:t>
      </w:r>
    </w:p>
    <w:p w:rsidR="00AD3840" w:rsidRPr="002F4595" w:rsidRDefault="00B87530">
      <w:pPr>
        <w:ind w:firstLine="709"/>
        <w:jc w:val="both"/>
      </w:pPr>
      <w:r w:rsidRPr="002F4595">
        <w:t>- ГКУ Национальный архив Республики Башкортостан;</w:t>
      </w:r>
    </w:p>
    <w:p w:rsidR="00AD3840" w:rsidRPr="002F4595" w:rsidRDefault="00B87530">
      <w:pPr>
        <w:ind w:firstLine="709"/>
        <w:jc w:val="both"/>
      </w:pPr>
      <w:r w:rsidRPr="002F4595">
        <w:t>- ГБУКИ РБ Национальный музей Республики Башкортостан;</w:t>
      </w:r>
    </w:p>
    <w:p w:rsidR="00AD3840" w:rsidRPr="002F4595" w:rsidRDefault="00B87530">
      <w:pPr>
        <w:ind w:firstLine="709"/>
        <w:jc w:val="both"/>
      </w:pPr>
      <w:r w:rsidRPr="002F4595">
        <w:t>- МБУ «Музей истории города Уфы»;</w:t>
      </w:r>
    </w:p>
    <w:p w:rsidR="00AD3840" w:rsidRPr="002F4595" w:rsidRDefault="00B87530">
      <w:pPr>
        <w:ind w:firstLine="709"/>
        <w:jc w:val="both"/>
      </w:pPr>
      <w:r w:rsidRPr="002F4595">
        <w:t>- РОО ветеранов (пенсионеров) Республики Башкортостан Общероссийской общественной организации ветеранов «Российский союз ветеранов».</w:t>
      </w:r>
    </w:p>
    <w:bookmarkEnd w:id="3"/>
    <w:p w:rsidR="00AD3840" w:rsidRPr="002F4595" w:rsidRDefault="00B87530">
      <w:pPr>
        <w:ind w:firstLine="709"/>
        <w:jc w:val="both"/>
      </w:pPr>
      <w:r w:rsidRPr="002F4595">
        <w:t>1.6. Конкурс проводится с 1 декабря 2023 года по 28 марта 2024 года.</w:t>
      </w:r>
    </w:p>
    <w:p w:rsidR="00AD3840" w:rsidRPr="002F4595" w:rsidRDefault="00B87530">
      <w:pPr>
        <w:ind w:firstLine="709"/>
        <w:jc w:val="both"/>
      </w:pPr>
      <w:r w:rsidRPr="002F4595">
        <w:t xml:space="preserve">1.7. Организаторы Конкурса оставляют за собой право на внесение </w:t>
      </w:r>
      <w:r w:rsidRPr="002F4595">
        <w:br w:type="textWrapping" w:clear="all"/>
        <w:t xml:space="preserve">изменений в положение данного мероприятия. </w:t>
      </w:r>
    </w:p>
    <w:p w:rsidR="00AD3840" w:rsidRPr="002F4595" w:rsidRDefault="00AD3840">
      <w:pPr>
        <w:ind w:firstLine="709"/>
        <w:jc w:val="both"/>
      </w:pPr>
    </w:p>
    <w:p w:rsidR="00AD3840" w:rsidRPr="002F4595" w:rsidRDefault="00B87530">
      <w:pPr>
        <w:jc w:val="center"/>
      </w:pPr>
      <w:r w:rsidRPr="002F4595">
        <w:t>2. Цель и задачи</w:t>
      </w:r>
    </w:p>
    <w:p w:rsidR="00AD3840" w:rsidRPr="002F4595" w:rsidRDefault="00AD3840">
      <w:pPr>
        <w:ind w:firstLine="709"/>
        <w:jc w:val="both"/>
      </w:pPr>
    </w:p>
    <w:p w:rsidR="00AD3840" w:rsidRPr="002F4595" w:rsidRDefault="00B87530">
      <w:pPr>
        <w:ind w:firstLine="709"/>
        <w:jc w:val="both"/>
        <w:rPr>
          <w:color w:val="000000"/>
        </w:rPr>
      </w:pPr>
      <w:r w:rsidRPr="002F4595">
        <w:rPr>
          <w:spacing w:val="20"/>
        </w:rPr>
        <w:t>2.1. </w:t>
      </w:r>
      <w:bookmarkStart w:id="5" w:name="_Hlk151473805"/>
      <w:r w:rsidRPr="002F4595">
        <w:rPr>
          <w:spacing w:val="20"/>
        </w:rPr>
        <w:t>Цель Конкурса:</w:t>
      </w:r>
      <w:r w:rsidRPr="002F4595">
        <w:t xml:space="preserve"> патриотическое воспитание детей и молодежи, удовлетворение их индивидуальных и коллективных потребностей </w:t>
      </w:r>
      <w:r w:rsidRPr="002F4595">
        <w:br/>
        <w:t xml:space="preserve">в интеллектуальном и духовно-нравственном развитии через вовлечение обучающихся в </w:t>
      </w:r>
      <w:r w:rsidRPr="002F4595">
        <w:rPr>
          <w:color w:val="000000"/>
        </w:rPr>
        <w:t xml:space="preserve">туристско-краеведческую и экологическую деятельность </w:t>
      </w:r>
      <w:r w:rsidRPr="002F4595">
        <w:rPr>
          <w:color w:val="000000"/>
        </w:rPr>
        <w:br/>
        <w:t xml:space="preserve">по изучению, сохранению популяризации исторического, природного </w:t>
      </w:r>
      <w:r w:rsidRPr="002F4595">
        <w:rPr>
          <w:color w:val="000000"/>
        </w:rPr>
        <w:br/>
        <w:t xml:space="preserve">и культурного наследия своего края, национальных традиций народов России. </w:t>
      </w:r>
    </w:p>
    <w:bookmarkEnd w:id="5"/>
    <w:p w:rsidR="00AD3840" w:rsidRPr="002F4595" w:rsidRDefault="00B87530">
      <w:pPr>
        <w:ind w:firstLine="709"/>
        <w:jc w:val="both"/>
      </w:pPr>
      <w:r w:rsidRPr="002F4595">
        <w:rPr>
          <w:spacing w:val="20"/>
        </w:rPr>
        <w:t>2.2</w:t>
      </w:r>
      <w:r w:rsidRPr="002F4595">
        <w:t>. Задачи:</w:t>
      </w:r>
    </w:p>
    <w:p w:rsidR="00AD3840" w:rsidRPr="002F4595" w:rsidRDefault="00B87530">
      <w:pPr>
        <w:numPr>
          <w:ilvl w:val="0"/>
          <w:numId w:val="5"/>
        </w:numPr>
        <w:tabs>
          <w:tab w:val="left" w:pos="992"/>
        </w:tabs>
        <w:ind w:left="0" w:firstLine="709"/>
        <w:jc w:val="both"/>
      </w:pPr>
      <w:r w:rsidRPr="002F4595">
        <w:t xml:space="preserve">повышение роли краеведения, туризма и экологии в формировании российской идентичности, патриотического воспитания и приобретения социального опыта в различных видах туристско-краеведческой </w:t>
      </w:r>
      <w:r w:rsidRPr="002F4595">
        <w:br/>
        <w:t xml:space="preserve">и </w:t>
      </w:r>
      <w:proofErr w:type="spellStart"/>
      <w:r w:rsidRPr="002F4595">
        <w:t>экологоориентированной</w:t>
      </w:r>
      <w:proofErr w:type="spellEnd"/>
      <w:r w:rsidRPr="002F4595">
        <w:t xml:space="preserve"> деятельности обучающихся.</w:t>
      </w:r>
    </w:p>
    <w:p w:rsidR="00AD3840" w:rsidRPr="002F4595" w:rsidRDefault="00B87530">
      <w:pPr>
        <w:numPr>
          <w:ilvl w:val="0"/>
          <w:numId w:val="5"/>
        </w:numPr>
        <w:tabs>
          <w:tab w:val="left" w:pos="992"/>
        </w:tabs>
        <w:ind w:left="0" w:firstLine="709"/>
        <w:jc w:val="both"/>
        <w:rPr>
          <w:spacing w:val="20"/>
        </w:rPr>
      </w:pPr>
      <w:r w:rsidRPr="002F4595">
        <w:rPr>
          <w:color w:val="000000"/>
        </w:rPr>
        <w:t>выявление и поддержка талантливых детей и молодежи в области</w:t>
      </w:r>
      <w:r w:rsidRPr="002F4595">
        <w:rPr>
          <w:spacing w:val="20"/>
        </w:rPr>
        <w:t xml:space="preserve"> </w:t>
      </w:r>
      <w:r w:rsidRPr="002F4595">
        <w:rPr>
          <w:spacing w:val="20"/>
        </w:rPr>
        <w:br w:type="textWrapping" w:clear="all"/>
      </w:r>
      <w:r w:rsidRPr="002F4595">
        <w:rPr>
          <w:color w:val="000000"/>
        </w:rPr>
        <w:t>краеведения;</w:t>
      </w:r>
    </w:p>
    <w:p w:rsidR="00AD3840" w:rsidRPr="002F4595" w:rsidRDefault="00B87530">
      <w:pPr>
        <w:numPr>
          <w:ilvl w:val="0"/>
          <w:numId w:val="5"/>
        </w:numPr>
        <w:tabs>
          <w:tab w:val="left" w:pos="992"/>
        </w:tabs>
        <w:ind w:left="0" w:firstLine="709"/>
        <w:jc w:val="both"/>
        <w:rPr>
          <w:spacing w:val="20"/>
        </w:rPr>
      </w:pPr>
      <w:r w:rsidRPr="002F4595">
        <w:t xml:space="preserve">воспитание патриотизма, бережного отношения к природному </w:t>
      </w:r>
      <w:r w:rsidRPr="002F4595">
        <w:br/>
        <w:t>и культурному наследию родного края;</w:t>
      </w:r>
    </w:p>
    <w:p w:rsidR="00AD3840" w:rsidRPr="002F4595" w:rsidRDefault="00B87530">
      <w:pPr>
        <w:numPr>
          <w:ilvl w:val="0"/>
          <w:numId w:val="5"/>
        </w:numPr>
        <w:tabs>
          <w:tab w:val="left" w:pos="992"/>
        </w:tabs>
        <w:ind w:left="0" w:firstLine="709"/>
        <w:jc w:val="both"/>
        <w:rPr>
          <w:spacing w:val="20"/>
        </w:rPr>
      </w:pPr>
      <w:r w:rsidRPr="002F4595">
        <w:t>совершенствование нравственного воспитания обучающихся;</w:t>
      </w:r>
    </w:p>
    <w:p w:rsidR="00AD3840" w:rsidRPr="002F4595" w:rsidRDefault="00B87530">
      <w:pPr>
        <w:numPr>
          <w:ilvl w:val="0"/>
          <w:numId w:val="5"/>
        </w:numPr>
        <w:tabs>
          <w:tab w:val="left" w:pos="992"/>
        </w:tabs>
        <w:ind w:left="0" w:firstLine="709"/>
        <w:jc w:val="both"/>
        <w:rPr>
          <w:spacing w:val="20"/>
        </w:rPr>
      </w:pPr>
      <w:r w:rsidRPr="002F4595">
        <w:t xml:space="preserve">развитие </w:t>
      </w:r>
      <w:bookmarkStart w:id="6" w:name="_Hlk151707380"/>
      <w:r w:rsidRPr="002F4595">
        <w:t>туристско-краеведческой исследовательской деятельности</w:t>
      </w:r>
      <w:bookmarkEnd w:id="6"/>
      <w:r w:rsidRPr="002F4595">
        <w:t>.</w:t>
      </w:r>
    </w:p>
    <w:p w:rsidR="00AD3840" w:rsidRPr="002F4595" w:rsidRDefault="00AD3840">
      <w:pPr>
        <w:ind w:firstLine="709"/>
        <w:jc w:val="both"/>
      </w:pPr>
    </w:p>
    <w:p w:rsidR="00AD3840" w:rsidRPr="002F4595" w:rsidRDefault="00B87530">
      <w:pPr>
        <w:jc w:val="center"/>
        <w:rPr>
          <w:spacing w:val="20"/>
        </w:rPr>
      </w:pPr>
      <w:r w:rsidRPr="002F4595">
        <w:rPr>
          <w:spacing w:val="20"/>
        </w:rPr>
        <w:t xml:space="preserve">3. </w:t>
      </w:r>
      <w:r w:rsidRPr="002F4595">
        <w:t>Порядок организации и сроки проведения Конкурса</w:t>
      </w:r>
    </w:p>
    <w:p w:rsidR="00AD3840" w:rsidRPr="002F4595" w:rsidRDefault="00AD3840">
      <w:pPr>
        <w:ind w:firstLine="709"/>
        <w:jc w:val="both"/>
        <w:rPr>
          <w:spacing w:val="20"/>
        </w:rPr>
      </w:pPr>
    </w:p>
    <w:p w:rsidR="00AD3840" w:rsidRPr="002F4595" w:rsidRDefault="00B87530">
      <w:pPr>
        <w:pStyle w:val="afa"/>
        <w:ind w:left="0" w:right="0" w:firstLine="709"/>
        <w:jc w:val="both"/>
        <w:rPr>
          <w:sz w:val="24"/>
          <w:szCs w:val="24"/>
        </w:rPr>
      </w:pPr>
      <w:r w:rsidRPr="002F4595">
        <w:rPr>
          <w:sz w:val="24"/>
          <w:szCs w:val="24"/>
        </w:rPr>
        <w:t xml:space="preserve">3.1. </w:t>
      </w:r>
      <w:bookmarkStart w:id="7" w:name="_Hlk151473616"/>
      <w:r w:rsidRPr="002F4595">
        <w:rPr>
          <w:sz w:val="24"/>
          <w:szCs w:val="24"/>
        </w:rPr>
        <w:t xml:space="preserve">Конкурс проводится в период с 1 декабря 2023 г. по 28 марта 2024 г. </w:t>
      </w:r>
      <w:r w:rsidRPr="002F4595">
        <w:rPr>
          <w:sz w:val="24"/>
          <w:szCs w:val="24"/>
        </w:rPr>
        <w:br w:type="textWrapping" w:clear="all"/>
        <w:t xml:space="preserve">в 2 этапа: </w:t>
      </w:r>
    </w:p>
    <w:bookmarkEnd w:id="7"/>
    <w:p w:rsidR="00AD3840" w:rsidRPr="002F4595" w:rsidRDefault="00B87530">
      <w:pPr>
        <w:pStyle w:val="afa"/>
        <w:ind w:left="0" w:right="0" w:firstLine="709"/>
        <w:jc w:val="both"/>
        <w:rPr>
          <w:sz w:val="24"/>
          <w:szCs w:val="24"/>
        </w:rPr>
      </w:pPr>
      <w:r w:rsidRPr="002F4595">
        <w:rPr>
          <w:sz w:val="24"/>
          <w:szCs w:val="24"/>
        </w:rPr>
        <w:t xml:space="preserve">1-й этап – заочный, проводится </w:t>
      </w:r>
      <w:bookmarkStart w:id="8" w:name="_Hlk151473693"/>
      <w:r w:rsidRPr="002F4595">
        <w:rPr>
          <w:sz w:val="24"/>
          <w:szCs w:val="24"/>
        </w:rPr>
        <w:t xml:space="preserve">в период с 1 декабря 2023 г. </w:t>
      </w:r>
      <w:r w:rsidRPr="002F4595">
        <w:rPr>
          <w:sz w:val="24"/>
          <w:szCs w:val="24"/>
        </w:rPr>
        <w:br/>
        <w:t xml:space="preserve">по 21 февраля 2024 г., </w:t>
      </w:r>
      <w:bookmarkEnd w:id="8"/>
      <w:r w:rsidRPr="002F4595">
        <w:rPr>
          <w:sz w:val="24"/>
          <w:szCs w:val="24"/>
        </w:rPr>
        <w:t xml:space="preserve">где принимают участие исследовательские работы обучающихся образовательных организаций ГО г. Уфа РБ. Список прошедших на второй этап будет выложен 29 февраля 2024 г. на официальной странице </w:t>
      </w:r>
      <w:proofErr w:type="spellStart"/>
      <w:r w:rsidRPr="002F4595">
        <w:rPr>
          <w:sz w:val="24"/>
          <w:szCs w:val="24"/>
        </w:rPr>
        <w:t>ВКонтакте</w:t>
      </w:r>
      <w:proofErr w:type="spellEnd"/>
      <w:r w:rsidRPr="002F4595">
        <w:rPr>
          <w:sz w:val="24"/>
          <w:szCs w:val="24"/>
        </w:rPr>
        <w:t xml:space="preserve"> (https://vk.com/tourismcentre_ufa) МАОУ ДО ГЦТКЭ «Комета».</w:t>
      </w:r>
    </w:p>
    <w:p w:rsidR="00AD3840" w:rsidRPr="002F4595" w:rsidRDefault="00B87530">
      <w:pPr>
        <w:pStyle w:val="afa"/>
        <w:ind w:left="0" w:right="0" w:firstLine="709"/>
        <w:jc w:val="both"/>
        <w:rPr>
          <w:sz w:val="24"/>
          <w:szCs w:val="24"/>
        </w:rPr>
      </w:pPr>
      <w:r w:rsidRPr="002F4595">
        <w:rPr>
          <w:sz w:val="24"/>
          <w:szCs w:val="24"/>
        </w:rPr>
        <w:t xml:space="preserve">2-й этап – очный, проводится </w:t>
      </w:r>
      <w:bookmarkStart w:id="9" w:name="_Hlk151473751"/>
      <w:r w:rsidRPr="002F4595">
        <w:rPr>
          <w:sz w:val="24"/>
          <w:szCs w:val="24"/>
        </w:rPr>
        <w:t>в форме конференции 28 марта 2024 года</w:t>
      </w:r>
      <w:bookmarkEnd w:id="9"/>
      <w:r w:rsidRPr="002F4595">
        <w:rPr>
          <w:sz w:val="24"/>
          <w:szCs w:val="24"/>
        </w:rPr>
        <w:t>.</w:t>
      </w:r>
    </w:p>
    <w:p w:rsidR="00AD3840" w:rsidRPr="002F4595" w:rsidRDefault="00B87530">
      <w:pPr>
        <w:ind w:firstLine="709"/>
        <w:jc w:val="both"/>
      </w:pPr>
      <w:r w:rsidRPr="002F4595">
        <w:t xml:space="preserve">3.2. Для участия в 1-ом этапе Конкурса необходимо не позднее </w:t>
      </w:r>
      <w:r w:rsidRPr="002F4595">
        <w:br w:type="textWrapping" w:clear="all"/>
        <w:t xml:space="preserve">21 февраля 2024 г. прислать на почту </w:t>
      </w:r>
      <w:hyperlink r:id="rId7" w:history="1">
        <w:r w:rsidRPr="002F4595">
          <w:rPr>
            <w:rStyle w:val="af1"/>
          </w:rPr>
          <w:t>gctk-ufa@mail.ru</w:t>
        </w:r>
      </w:hyperlink>
      <w:r w:rsidRPr="002F4595">
        <w:t xml:space="preserve"> исследовательскую </w:t>
      </w:r>
      <w:r w:rsidRPr="002F4595">
        <w:br w:type="textWrapping" w:clear="all"/>
        <w:t xml:space="preserve">работу в полном объеме (см. приложения № 1, 2, 3, 4, 5). Для справок тел.: </w:t>
      </w:r>
      <w:r w:rsidRPr="002F4595">
        <w:br/>
        <w:t>+7 (347) 240-56-80 (отдел краеведения).</w:t>
      </w:r>
    </w:p>
    <w:p w:rsidR="00AD3840" w:rsidRPr="002F4595" w:rsidRDefault="00B87530">
      <w:pPr>
        <w:widowControl w:val="0"/>
        <w:shd w:val="clear" w:color="auto" w:fill="FFFFFF"/>
        <w:spacing w:line="276" w:lineRule="auto"/>
        <w:ind w:right="-2" w:firstLine="709"/>
        <w:jc w:val="both"/>
        <w:rPr>
          <w:color w:val="000000"/>
        </w:rPr>
      </w:pPr>
      <w:r w:rsidRPr="002F4595">
        <w:rPr>
          <w:color w:val="000000"/>
        </w:rPr>
        <w:t xml:space="preserve">3.3. Прием работ по тематическому направлению «Природное наследие», кроме номинации «Юные геологи», осуществляется в электронном виде, тема письма (обязательно!) – «Моё Отечество: история, культура, природа, </w:t>
      </w:r>
      <w:r w:rsidRPr="002F4595">
        <w:rPr>
          <w:color w:val="000000"/>
        </w:rPr>
        <w:br w:type="textWrapping" w:clear="all"/>
        <w:t xml:space="preserve">этнос», направление «Природное наследие». </w:t>
      </w:r>
    </w:p>
    <w:p w:rsidR="00AD3840" w:rsidRPr="002F4595" w:rsidRDefault="00B87530">
      <w:pPr>
        <w:widowControl w:val="0"/>
        <w:shd w:val="clear" w:color="auto" w:fill="FFFFFF"/>
        <w:spacing w:line="276" w:lineRule="auto"/>
        <w:ind w:right="-2" w:firstLine="709"/>
        <w:jc w:val="both"/>
        <w:rPr>
          <w:color w:val="000000"/>
        </w:rPr>
      </w:pPr>
      <w:r w:rsidRPr="002F4595">
        <w:rPr>
          <w:color w:val="000000"/>
        </w:rPr>
        <w:lastRenderedPageBreak/>
        <w:t xml:space="preserve">Файл с исследовательской работой должен быть подписан: </w:t>
      </w:r>
      <w:proofErr w:type="spellStart"/>
      <w:r w:rsidRPr="002F4595">
        <w:rPr>
          <w:color w:val="000000"/>
        </w:rPr>
        <w:t>Фамилия_Номинация_Регион</w:t>
      </w:r>
      <w:proofErr w:type="spellEnd"/>
      <w:r w:rsidRPr="002F4595">
        <w:rPr>
          <w:color w:val="000000"/>
        </w:rPr>
        <w:t xml:space="preserve">, например: </w:t>
      </w:r>
      <w:proofErr w:type="spellStart"/>
      <w:r w:rsidRPr="002F4595">
        <w:rPr>
          <w:color w:val="000000"/>
        </w:rPr>
        <w:t>Иванов_Экогид</w:t>
      </w:r>
      <w:proofErr w:type="spellEnd"/>
      <w:r w:rsidRPr="002F4595">
        <w:rPr>
          <w:color w:val="000000"/>
        </w:rPr>
        <w:t xml:space="preserve"> _Уфа.</w:t>
      </w:r>
    </w:p>
    <w:p w:rsidR="00AD3840" w:rsidRPr="002F4595" w:rsidRDefault="00B87530">
      <w:pPr>
        <w:widowControl w:val="0"/>
        <w:shd w:val="clear" w:color="auto" w:fill="FFFFFF"/>
        <w:spacing w:line="276" w:lineRule="auto"/>
        <w:ind w:right="-2" w:firstLine="709"/>
        <w:jc w:val="both"/>
        <w:rPr>
          <w:color w:val="000000"/>
        </w:rPr>
      </w:pPr>
      <w:r w:rsidRPr="002F4595">
        <w:rPr>
          <w:color w:val="000000"/>
        </w:rPr>
        <w:t xml:space="preserve">3.4. Последовательность размещения материалов по направлению «Природное наследие», кроме номинации «Юные геологи»: заявка участника </w:t>
      </w:r>
      <w:r w:rsidRPr="002F4595">
        <w:rPr>
          <w:color w:val="000000"/>
        </w:rPr>
        <w:br w:type="textWrapping" w:clear="all"/>
        <w:t xml:space="preserve">в табличной форме, в формате </w:t>
      </w:r>
      <w:proofErr w:type="spellStart"/>
      <w:r w:rsidRPr="002F4595">
        <w:rPr>
          <w:color w:val="000000"/>
        </w:rPr>
        <w:t>doc</w:t>
      </w:r>
      <w:proofErr w:type="spellEnd"/>
      <w:r w:rsidRPr="002F4595">
        <w:rPr>
          <w:color w:val="000000"/>
        </w:rPr>
        <w:t xml:space="preserve"> (Приложение 2), исследовательская работа (практический проект, путеводитель, публицистическое произведение, творческие работы). В заявке обязательны контактные данные участника </w:t>
      </w:r>
      <w:r w:rsidRPr="002F4595">
        <w:rPr>
          <w:color w:val="000000"/>
        </w:rPr>
        <w:br/>
        <w:t>и руководителя – e-</w:t>
      </w:r>
      <w:proofErr w:type="spellStart"/>
      <w:r w:rsidRPr="002F4595">
        <w:rPr>
          <w:color w:val="000000"/>
        </w:rPr>
        <w:t>mail</w:t>
      </w:r>
      <w:proofErr w:type="spellEnd"/>
      <w:r w:rsidRPr="002F4595">
        <w:rPr>
          <w:color w:val="000000"/>
        </w:rPr>
        <w:t xml:space="preserve"> и номер мобильного телефона. Без контактных данных работа не принимается. Заявка участника Конкурса высылается одним файлом </w:t>
      </w:r>
      <w:r w:rsidRPr="002F4595">
        <w:rPr>
          <w:color w:val="000000"/>
        </w:rPr>
        <w:br/>
        <w:t>с конкурсной работой (на первой странице перед работой).</w:t>
      </w:r>
    </w:p>
    <w:p w:rsidR="00AD3840" w:rsidRPr="002F4595" w:rsidRDefault="00B87530">
      <w:pPr>
        <w:widowControl w:val="0"/>
        <w:shd w:val="clear" w:color="auto" w:fill="FFFFFF"/>
        <w:spacing w:line="276" w:lineRule="auto"/>
        <w:ind w:right="-2" w:firstLine="709"/>
        <w:jc w:val="both"/>
        <w:rPr>
          <w:color w:val="000000"/>
        </w:rPr>
      </w:pPr>
      <w:r w:rsidRPr="002F4595">
        <w:rPr>
          <w:color w:val="000000"/>
        </w:rPr>
        <w:t>3.5. Присылая свою работу на Конкурс, авторы автоматически дают право Оргкомитету Конкурса на использование материала в некоммерческих целях.</w:t>
      </w:r>
    </w:p>
    <w:p w:rsidR="00AD3840" w:rsidRPr="002F4595" w:rsidRDefault="00B87530">
      <w:pPr>
        <w:widowControl w:val="0"/>
        <w:shd w:val="clear" w:color="auto" w:fill="FFFFFF"/>
        <w:spacing w:line="276" w:lineRule="auto"/>
        <w:ind w:right="-2" w:firstLine="709"/>
        <w:jc w:val="both"/>
        <w:rPr>
          <w:b/>
          <w:i/>
          <w:color w:val="000000"/>
          <w:u w:val="single"/>
        </w:rPr>
      </w:pPr>
      <w:r w:rsidRPr="002F4595">
        <w:rPr>
          <w:color w:val="000000"/>
        </w:rPr>
        <w:t>3.6.</w:t>
      </w:r>
      <w:r w:rsidRPr="002F4595">
        <w:rPr>
          <w:b/>
          <w:i/>
          <w:color w:val="000000"/>
          <w:u w:val="single"/>
        </w:rPr>
        <w:t> Конкурсные работы, поступившие с нарушениями требований,</w:t>
      </w:r>
      <w:r w:rsidRPr="002F4595">
        <w:rPr>
          <w:b/>
          <w:i/>
          <w:color w:val="000000"/>
          <w:u w:val="single"/>
        </w:rPr>
        <w:br w:type="textWrapping" w:clear="all"/>
        <w:t xml:space="preserve">не рассматриваются. </w:t>
      </w:r>
    </w:p>
    <w:p w:rsidR="00AD3840" w:rsidRPr="002F4595" w:rsidRDefault="00AD3840">
      <w:pPr>
        <w:pStyle w:val="afa"/>
        <w:ind w:left="0" w:right="0" w:firstLine="709"/>
        <w:jc w:val="both"/>
        <w:rPr>
          <w:sz w:val="24"/>
          <w:szCs w:val="24"/>
        </w:rPr>
      </w:pPr>
    </w:p>
    <w:p w:rsidR="00AD3840" w:rsidRPr="002F4595" w:rsidRDefault="00B87530">
      <w:pPr>
        <w:pStyle w:val="afa"/>
        <w:ind w:left="0" w:right="0"/>
        <w:jc w:val="center"/>
        <w:rPr>
          <w:sz w:val="24"/>
          <w:szCs w:val="24"/>
        </w:rPr>
      </w:pPr>
      <w:r w:rsidRPr="002F4595">
        <w:rPr>
          <w:sz w:val="24"/>
          <w:szCs w:val="24"/>
        </w:rPr>
        <w:t>4. Номинации Конкурса</w:t>
      </w:r>
    </w:p>
    <w:p w:rsidR="00AD3840" w:rsidRPr="002F4595" w:rsidRDefault="00AD3840">
      <w:pPr>
        <w:pStyle w:val="afa"/>
        <w:ind w:left="0" w:right="0" w:firstLine="709"/>
        <w:jc w:val="center"/>
        <w:rPr>
          <w:sz w:val="24"/>
          <w:szCs w:val="24"/>
        </w:rPr>
      </w:pPr>
    </w:p>
    <w:p w:rsidR="00AD3840" w:rsidRPr="002F4595" w:rsidRDefault="00B87530">
      <w:pPr>
        <w:ind w:firstLine="709"/>
        <w:jc w:val="both"/>
      </w:pPr>
      <w:r w:rsidRPr="002F4595">
        <w:t xml:space="preserve">4.1. Конкурс проводится по четырем </w:t>
      </w:r>
      <w:bookmarkStart w:id="10" w:name="_Hlk151708150"/>
      <w:r w:rsidRPr="002F4595">
        <w:t xml:space="preserve">тематическим направлениям: </w:t>
      </w:r>
      <w:r w:rsidRPr="002F4595">
        <w:br w:type="textWrapping" w:clear="all"/>
        <w:t>«Историческое краеведение»</w:t>
      </w:r>
      <w:bookmarkEnd w:id="10"/>
      <w:r w:rsidRPr="002F4595">
        <w:t>, «Летопись родного края», «К туристскому мастерству», «Природное наследие».</w:t>
      </w:r>
    </w:p>
    <w:p w:rsidR="00AD3840" w:rsidRPr="002F4595" w:rsidRDefault="00B87530">
      <w:pPr>
        <w:ind w:firstLine="709"/>
        <w:jc w:val="both"/>
      </w:pPr>
      <w:r w:rsidRPr="002F4595">
        <w:t>4.2. Номинации конкурса:</w:t>
      </w:r>
    </w:p>
    <w:p w:rsidR="00AD3840" w:rsidRPr="002F4595" w:rsidRDefault="00B87530">
      <w:pPr>
        <w:ind w:firstLine="709"/>
        <w:jc w:val="both"/>
        <w:rPr>
          <w:b/>
        </w:rPr>
      </w:pPr>
      <w:r w:rsidRPr="002F4595">
        <w:rPr>
          <w:b/>
        </w:rPr>
        <w:t xml:space="preserve">4.2.1. Тематическое направление: «Историческое краеведение» </w:t>
      </w:r>
      <w:r w:rsidRPr="002F4595">
        <w:rPr>
          <w:b/>
        </w:rPr>
        <w:br w:type="textWrapping" w:clear="all"/>
        <w:t xml:space="preserve">для обучающихся </w:t>
      </w:r>
      <w:bookmarkStart w:id="11" w:name="_Hlk151709938"/>
      <w:r w:rsidRPr="002F4595">
        <w:rPr>
          <w:b/>
        </w:rPr>
        <w:t>8-11 классов:</w:t>
      </w:r>
      <w:bookmarkEnd w:id="11"/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rPr>
          <w:b/>
          <w:i/>
        </w:rPr>
        <w:t>Военная история. Специальная военная операция</w:t>
      </w:r>
      <w:r w:rsidRPr="002F4595">
        <w:t xml:space="preserve"> – рассматриваются исследовательские работы по изучению военной истории на местном краеведческом материале, увековечение памяти земляков;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rPr>
          <w:b/>
          <w:i/>
        </w:rPr>
        <w:t>Великая Отечественная война. Поиск</w:t>
      </w:r>
      <w:r w:rsidRPr="002F4595">
        <w:t>. – рассматриваются исследовательские работы по изучению событий 1941-1945 годов; хода боевых действий, исследования мест боев, боевого пути соединений, сформированных в родном крае, героических действий земляков, мероприятия по сохранению памяти защитников Отечества;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rPr>
          <w:b/>
          <w:i/>
        </w:rPr>
        <w:t xml:space="preserve">Земляки – </w:t>
      </w:r>
      <w:r w:rsidRPr="002F4595">
        <w:t xml:space="preserve">рассматриваются исследовательские работы по изучению </w:t>
      </w:r>
      <w:r w:rsidRPr="002F4595">
        <w:br w:type="textWrapping" w:clear="all"/>
        <w:t>жизни, деятельности и подвига земляков.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</w:rPr>
        <w:t xml:space="preserve">4.2.2. Тематическое направление «Летопись родного края» </w:t>
      </w:r>
      <w:r w:rsidRPr="002F4595">
        <w:rPr>
          <w:b/>
        </w:rPr>
        <w:br w:type="textWrapping" w:clear="all"/>
        <w:t>для обучающихся 8-11 классов: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>Археология</w:t>
      </w:r>
      <w:r w:rsidRPr="002F4595">
        <w:t xml:space="preserve"> – рассматриваются исследовательские работы по изучению </w:t>
      </w:r>
      <w:r w:rsidRPr="002F4595">
        <w:br w:type="textWrapping" w:clear="all"/>
        <w:t xml:space="preserve">исторического прошлого Малой Родины по вещественным источникам; изучению непосредственных остатков человеческой деятельности, составлению летописи наших дней, изучению отдельных, наиболее ярких </w:t>
      </w:r>
      <w:r w:rsidRPr="002F4595">
        <w:br/>
        <w:t>или малоизвестных исторических событий, природных явлений, исследовательская деятельность обучающихся в области геологии и экологии;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>Литературное краеведение.</w:t>
      </w:r>
      <w:r w:rsidRPr="002F4595">
        <w:t xml:space="preserve"> Топонимика – рассматриваются исследовательские работы по изучению литературного наследия родного края, изучению происхождения географических названий в родном крае, статьи, эссе, очерки, блоги;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 xml:space="preserve">Родословие – </w:t>
      </w:r>
      <w:r w:rsidRPr="002F4595">
        <w:t>рассматриваются исследовательские работы по изучению</w:t>
      </w:r>
      <w:r w:rsidRPr="002F4595">
        <w:br w:type="textWrapping" w:clear="all"/>
        <w:t>родословных, семейных традиций и обрядов;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>Культурное наследие</w:t>
      </w:r>
      <w:r w:rsidRPr="002F4595">
        <w:t xml:space="preserve"> – рассматриваются исследовательские работы </w:t>
      </w:r>
      <w:r w:rsidRPr="002F4595">
        <w:br w:type="textWrapping" w:clear="all"/>
        <w:t>по изучению творчества жителей Малой Родины: прикладное творчество, фольклор, уникальность местных традиций городов и малых поселений, художественное и музыкальное творчество, традиции, игры, архитектура и т.п.;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lastRenderedPageBreak/>
        <w:t>История развития техники в России</w:t>
      </w:r>
      <w:r w:rsidRPr="002F4595">
        <w:t xml:space="preserve"> – рассматриваются исследовательские работы по изучению истории развития техники: железнодорожного, автомобильного, водного, авиационного транспорта.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Историческое краеведение – рассматриваются работы по изучению истории родного края с древнейших времен до сегодняшнего дня, составление летописи наших дней, изучение отдельных, наиболее ярких или малоизвестных исторических событий, природных явлений или воссоздание общей истории края.</w:t>
      </w:r>
    </w:p>
    <w:p w:rsidR="00AD3840" w:rsidRPr="002F4595" w:rsidRDefault="00B87530">
      <w:pPr>
        <w:spacing w:line="276" w:lineRule="auto"/>
        <w:ind w:right="-2" w:firstLine="709"/>
        <w:jc w:val="both"/>
        <w:rPr>
          <w:b/>
        </w:rPr>
      </w:pPr>
      <w:r w:rsidRPr="002F4595">
        <w:rPr>
          <w:b/>
        </w:rPr>
        <w:t>4.2.3. Тематическое направление «К туристскому мастерству»</w:t>
      </w:r>
      <w:r w:rsidRPr="002F4595">
        <w:rPr>
          <w:b/>
        </w:rPr>
        <w:br/>
        <w:t>для обучающихся 8-11 классов: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Краеведческие исследования в туристских походах, передвижных экспедициях и лагерях по темам: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Комплексные эколого-географические исследования;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Гидрологические наблюдения и исследования района туристского похода;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Геоморфологические исследования;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Экологический мониторинг в полевых экологических лагерях;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Изучение человека: психологическая выносливость, коммуникабельность, пределы человеческого организма, особенности поведения в условиях малой группы в автономных условиях похода и т.п.;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Профессиональная ориентация через туристские должности в походе.</w:t>
      </w:r>
    </w:p>
    <w:p w:rsidR="00AD3840" w:rsidRPr="002F4595" w:rsidRDefault="00B87530">
      <w:pPr>
        <w:spacing w:line="276" w:lineRule="auto"/>
        <w:ind w:right="-2" w:firstLine="709"/>
        <w:jc w:val="both"/>
        <w:rPr>
          <w:b/>
        </w:rPr>
      </w:pPr>
      <w:bookmarkStart w:id="12" w:name="_Hlk151710433"/>
      <w:r w:rsidRPr="002F4595">
        <w:rPr>
          <w:b/>
        </w:rPr>
        <w:t>4.2.4.</w:t>
      </w:r>
      <w:r w:rsidRPr="002F4595">
        <w:t xml:space="preserve"> </w:t>
      </w:r>
      <w:r w:rsidRPr="002F4595">
        <w:rPr>
          <w:b/>
        </w:rPr>
        <w:t xml:space="preserve">Тематическое направление «Природное наследие» </w:t>
      </w:r>
    </w:p>
    <w:p w:rsidR="00AD3840" w:rsidRPr="002F4595" w:rsidRDefault="00B87530">
      <w:pPr>
        <w:spacing w:line="276" w:lineRule="auto"/>
        <w:ind w:right="-2" w:firstLine="709"/>
        <w:jc w:val="both"/>
        <w:rPr>
          <w:b/>
        </w:rPr>
      </w:pPr>
      <w:proofErr w:type="spellStart"/>
      <w:r w:rsidRPr="002F4595">
        <w:rPr>
          <w:b/>
          <w:i/>
        </w:rPr>
        <w:t>Экотрадиции</w:t>
      </w:r>
      <w:proofErr w:type="spellEnd"/>
      <w:r w:rsidRPr="002F4595">
        <w:t xml:space="preserve"> </w:t>
      </w:r>
      <w:bookmarkStart w:id="13" w:name="_Hlk151710764"/>
      <w:r w:rsidRPr="002F4595">
        <w:t xml:space="preserve">– </w:t>
      </w:r>
      <w:r w:rsidRPr="002F4595">
        <w:rPr>
          <w:b/>
        </w:rPr>
        <w:t>для обучающихся 5-7 классов</w:t>
      </w:r>
    </w:p>
    <w:p w:rsidR="00AD3840" w:rsidRPr="002F4595" w:rsidRDefault="00A204F0">
      <w:pPr>
        <w:spacing w:line="276" w:lineRule="auto"/>
        <w:ind w:right="-2" w:firstLine="709"/>
        <w:jc w:val="both"/>
      </w:pPr>
      <w:r>
        <w:rPr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.75pt;height:.75pt;visibility:visible;mso-wrap-style:square">
            <v:imagedata r:id="rId8" o:title=""/>
          </v:shape>
        </w:pict>
      </w:r>
      <w:bookmarkEnd w:id="13"/>
      <w:r w:rsidR="00B87530" w:rsidRPr="002F4595">
        <w:t>рассматриваются творческие работы, отражающие уникальность местных традиций городов и малых поселений; образцы сувенирной продукции; рецепты по приготовлению национальных блюд, рецепты лечения народными средствами;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>Этно-фенология</w:t>
      </w:r>
      <w:r w:rsidRPr="002F4595">
        <w:t xml:space="preserve"> – </w:t>
      </w:r>
      <w:bookmarkStart w:id="14" w:name="_Hlk151711083"/>
      <w:r w:rsidRPr="002F4595">
        <w:rPr>
          <w:b/>
        </w:rPr>
        <w:t>для обучающихся 5-11 классов</w:t>
      </w:r>
      <w:bookmarkEnd w:id="14"/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рассматриваются исследовательские работы участников проекта «Окружающий мир» по направлению «Наблюдения за сезонными изменениями в природе», отражающие приметы, традиции, поверья, связанные с одним </w:t>
      </w:r>
      <w:r w:rsidRPr="002F4595">
        <w:br/>
        <w:t>из объектов, выбранных в рамках программы фенологических наблюдений;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>Природа и этнос</w:t>
      </w:r>
      <w:r w:rsidRPr="002F4595">
        <w:t xml:space="preserve"> – </w:t>
      </w:r>
      <w:r w:rsidRPr="002F4595">
        <w:rPr>
          <w:b/>
        </w:rPr>
        <w:t>для обучающихся 8-11 классов</w:t>
      </w:r>
      <w:r w:rsidRPr="002F4595">
        <w:t xml:space="preserve"> 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рассматриваются исследовательские работы, посвященные изучению истории взаимоотношений этноса и природы, места природы в культуре этноса, а также влияния этнических, религиозных и иных традиций на отношение </w:t>
      </w:r>
      <w:r w:rsidRPr="002F4595">
        <w:br/>
        <w:t>к природе, рациональное природопользование;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>Культурный код в природе –</w:t>
      </w:r>
      <w:r w:rsidRPr="002F4595">
        <w:t xml:space="preserve"> </w:t>
      </w:r>
      <w:r w:rsidRPr="002F4595">
        <w:rPr>
          <w:b/>
        </w:rPr>
        <w:t>для обучающихся 8-11 классов</w:t>
      </w:r>
      <w:r w:rsidRPr="002F4595">
        <w:t xml:space="preserve"> 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рассматриваются практические проекты, направленные на сохранение природоохранных традиций и развитие </w:t>
      </w:r>
      <w:proofErr w:type="spellStart"/>
      <w:r w:rsidRPr="002F4595">
        <w:t>природнокультурной</w:t>
      </w:r>
      <w:proofErr w:type="spellEnd"/>
      <w:r w:rsidRPr="002F4595">
        <w:t xml:space="preserve"> среды </w:t>
      </w:r>
      <w:r w:rsidRPr="002F4595">
        <w:br/>
        <w:t>в гражданском сообществе (селе, городе) через воспроизводство явлений нематериальной культуры (песен, танцев, игр, обрядов и др.), отражающих нормы природопользования, этику взаимоотношений этноса с природной средой, а также применения этнических компонентов в дизайнерских разработках, производстве современной продукции и предметов материальной культуры (сооружений, жилища, одежды, утвари, продуктов питания и др.);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rPr>
          <w:b/>
          <w:i/>
        </w:rPr>
        <w:t xml:space="preserve">Юные геологи – </w:t>
      </w:r>
      <w:r w:rsidRPr="002F4595">
        <w:rPr>
          <w:b/>
        </w:rPr>
        <w:t>для обучающихся 5-11 классов</w:t>
      </w:r>
      <w:r w:rsidRPr="002F4595">
        <w:t xml:space="preserve"> – рассматриваются работы в области геологии;</w:t>
      </w:r>
    </w:p>
    <w:p w:rsidR="00AD3840" w:rsidRPr="002F4595" w:rsidRDefault="00B87530">
      <w:pPr>
        <w:spacing w:line="276" w:lineRule="auto"/>
        <w:ind w:right="-2" w:firstLine="709"/>
        <w:jc w:val="both"/>
      </w:pPr>
      <w:proofErr w:type="spellStart"/>
      <w:r w:rsidRPr="002F4595">
        <w:rPr>
          <w:b/>
          <w:i/>
        </w:rPr>
        <w:t>Экогид</w:t>
      </w:r>
      <w:proofErr w:type="spellEnd"/>
      <w:r w:rsidRPr="002F4595">
        <w:rPr>
          <w:b/>
          <w:i/>
        </w:rPr>
        <w:t xml:space="preserve"> </w:t>
      </w:r>
      <w:r w:rsidRPr="002F4595">
        <w:t xml:space="preserve">– </w:t>
      </w:r>
      <w:r w:rsidRPr="002F4595">
        <w:rPr>
          <w:b/>
        </w:rPr>
        <w:t>для обучающихся 5-11 классов</w:t>
      </w:r>
      <w:r w:rsidRPr="002F4595">
        <w:t xml:space="preserve"> 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рассматриваются экскурсии, маршруты, знакомящие с культурным </w:t>
      </w:r>
      <w:r w:rsidRPr="002F4595">
        <w:br/>
        <w:t>и природным наследием своего края, направленные на развитие</w:t>
      </w:r>
      <w:r w:rsidRPr="002F4595">
        <w:rPr>
          <w:b/>
          <w:color w:val="000000"/>
        </w:rPr>
        <w:t xml:space="preserve"> </w:t>
      </w:r>
      <w:proofErr w:type="spellStart"/>
      <w:r w:rsidRPr="002F4595">
        <w:t>этноэкологического</w:t>
      </w:r>
      <w:proofErr w:type="spellEnd"/>
      <w:r w:rsidRPr="002F4595">
        <w:t xml:space="preserve"> туризма;</w:t>
      </w:r>
    </w:p>
    <w:p w:rsidR="00AD3840" w:rsidRPr="002F4595" w:rsidRDefault="00B87530">
      <w:pPr>
        <w:spacing w:line="276" w:lineRule="auto"/>
        <w:ind w:right="-2" w:firstLine="709"/>
        <w:jc w:val="both"/>
      </w:pPr>
      <w:proofErr w:type="spellStart"/>
      <w:r w:rsidRPr="002F4595">
        <w:rPr>
          <w:b/>
          <w:i/>
        </w:rPr>
        <w:lastRenderedPageBreak/>
        <w:t>Экожурналистика</w:t>
      </w:r>
      <w:proofErr w:type="spellEnd"/>
      <w:r w:rsidRPr="002F4595">
        <w:t xml:space="preserve"> – </w:t>
      </w:r>
      <w:r w:rsidRPr="002F4595">
        <w:rPr>
          <w:b/>
        </w:rPr>
        <w:t>для обучающихся 5-11 классов</w:t>
      </w:r>
      <w:r w:rsidRPr="002F4595">
        <w:t xml:space="preserve"> 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рассматриваются видеосюжеты, фоторепортажи, статьи, эссе, очерки, блоги, социальная реклама, посвященные задачам комплексного сохранения природного и культурного наследия своего края и выражающие личное понимание проблемы взаимоотношения этноса с природной средой.</w:t>
      </w:r>
    </w:p>
    <w:bookmarkEnd w:id="12"/>
    <w:p w:rsidR="00AD3840" w:rsidRPr="002F4595" w:rsidRDefault="00AD3840">
      <w:pPr>
        <w:jc w:val="both"/>
        <w:rPr>
          <w:spacing w:val="20"/>
        </w:rPr>
      </w:pPr>
    </w:p>
    <w:p w:rsidR="00AD3840" w:rsidRPr="002F4595" w:rsidRDefault="00B87530">
      <w:pPr>
        <w:jc w:val="center"/>
        <w:rPr>
          <w:spacing w:val="20"/>
        </w:rPr>
      </w:pPr>
      <w:r w:rsidRPr="002F4595">
        <w:rPr>
          <w:spacing w:val="20"/>
        </w:rPr>
        <w:t>5.</w:t>
      </w:r>
      <w:r w:rsidRPr="002F4595">
        <w:t xml:space="preserve"> Требования к участникам Конкурса</w:t>
      </w:r>
    </w:p>
    <w:p w:rsidR="00AD3840" w:rsidRPr="002F4595" w:rsidRDefault="00AD3840">
      <w:pPr>
        <w:jc w:val="both"/>
      </w:pPr>
    </w:p>
    <w:p w:rsidR="00AD3840" w:rsidRPr="002F4595" w:rsidRDefault="00B87530">
      <w:pPr>
        <w:pStyle w:val="afa"/>
        <w:ind w:left="0" w:right="0" w:firstLine="709"/>
        <w:jc w:val="both"/>
        <w:rPr>
          <w:b/>
          <w:sz w:val="24"/>
          <w:szCs w:val="24"/>
        </w:rPr>
      </w:pPr>
      <w:r w:rsidRPr="002F4595">
        <w:rPr>
          <w:sz w:val="24"/>
          <w:szCs w:val="24"/>
        </w:rPr>
        <w:t>5.1. </w:t>
      </w:r>
      <w:bookmarkStart w:id="15" w:name="_Hlk151473985"/>
      <w:r w:rsidRPr="002F4595">
        <w:rPr>
          <w:sz w:val="24"/>
          <w:szCs w:val="24"/>
        </w:rPr>
        <w:t xml:space="preserve">Для участия в 1-ом этапе Конкурса приглашаются обучающиеся образовательных организаций ГО г. Уфа РБ </w:t>
      </w:r>
      <w:bookmarkEnd w:id="15"/>
      <w:r w:rsidRPr="002F4595">
        <w:rPr>
          <w:b/>
          <w:sz w:val="24"/>
          <w:szCs w:val="24"/>
        </w:rPr>
        <w:t>следующих двух возрастных групп:</w:t>
      </w:r>
    </w:p>
    <w:p w:rsidR="00AD3840" w:rsidRPr="002F4595" w:rsidRDefault="00B87530">
      <w:pPr>
        <w:pStyle w:val="afa"/>
        <w:ind w:left="0" w:right="0" w:firstLine="709"/>
        <w:jc w:val="both"/>
        <w:rPr>
          <w:sz w:val="24"/>
          <w:szCs w:val="24"/>
        </w:rPr>
      </w:pPr>
      <w:r w:rsidRPr="002F4595">
        <w:rPr>
          <w:b/>
          <w:sz w:val="24"/>
          <w:szCs w:val="24"/>
        </w:rPr>
        <w:t>- </w:t>
      </w:r>
      <w:r w:rsidRPr="002F4595">
        <w:rPr>
          <w:sz w:val="24"/>
          <w:szCs w:val="24"/>
        </w:rPr>
        <w:t>средняя – обучающиеся 5-7 классов;</w:t>
      </w:r>
    </w:p>
    <w:p w:rsidR="00AD3840" w:rsidRPr="002F4595" w:rsidRDefault="00B87530">
      <w:pPr>
        <w:pStyle w:val="afa"/>
        <w:ind w:left="0" w:right="0" w:firstLine="709"/>
        <w:jc w:val="both"/>
        <w:rPr>
          <w:sz w:val="24"/>
          <w:szCs w:val="24"/>
        </w:rPr>
      </w:pPr>
      <w:r w:rsidRPr="002F4595">
        <w:rPr>
          <w:sz w:val="24"/>
          <w:szCs w:val="24"/>
        </w:rPr>
        <w:t xml:space="preserve">- старшая – обучающиеся 8-11 классов. </w:t>
      </w:r>
    </w:p>
    <w:p w:rsidR="00AD3840" w:rsidRPr="002F4595" w:rsidRDefault="00B87530">
      <w:pPr>
        <w:pStyle w:val="afa"/>
        <w:ind w:left="0" w:right="0" w:firstLine="709"/>
        <w:jc w:val="both"/>
        <w:rPr>
          <w:sz w:val="24"/>
          <w:szCs w:val="24"/>
        </w:rPr>
      </w:pPr>
      <w:r w:rsidRPr="002F4595">
        <w:rPr>
          <w:sz w:val="24"/>
          <w:szCs w:val="24"/>
        </w:rPr>
        <w:t xml:space="preserve">5.2. Участники, набравшие в 1-ом этапе наибольшее количество баллов </w:t>
      </w:r>
      <w:r w:rsidRPr="002F4595">
        <w:rPr>
          <w:sz w:val="24"/>
          <w:szCs w:val="24"/>
        </w:rPr>
        <w:br w:type="textWrapping" w:clear="all"/>
        <w:t xml:space="preserve">(см. приложение №3), допускаются ко 2-му этапу Конкурса. </w:t>
      </w:r>
    </w:p>
    <w:p w:rsidR="00AD3840" w:rsidRPr="002F4595" w:rsidRDefault="00AD3840">
      <w:pPr>
        <w:pStyle w:val="afa"/>
        <w:ind w:left="0" w:right="0" w:firstLine="709"/>
        <w:jc w:val="both"/>
        <w:rPr>
          <w:sz w:val="24"/>
          <w:szCs w:val="24"/>
        </w:rPr>
      </w:pPr>
    </w:p>
    <w:p w:rsidR="00AD3840" w:rsidRPr="002F4595" w:rsidRDefault="00B87530">
      <w:pPr>
        <w:ind w:firstLine="709"/>
        <w:jc w:val="center"/>
      </w:pPr>
      <w:r w:rsidRPr="002F4595">
        <w:rPr>
          <w:spacing w:val="20"/>
        </w:rPr>
        <w:t xml:space="preserve">6. </w:t>
      </w:r>
      <w:r w:rsidRPr="002F4595">
        <w:t>Функции оргкомитета Конкурса и конкурсной комиссии</w:t>
      </w:r>
    </w:p>
    <w:p w:rsidR="00AD3840" w:rsidRPr="002F4595" w:rsidRDefault="00AD3840">
      <w:pPr>
        <w:ind w:firstLine="709"/>
        <w:jc w:val="center"/>
      </w:pPr>
    </w:p>
    <w:p w:rsidR="00AD3840" w:rsidRPr="002F4595" w:rsidRDefault="00B87530">
      <w:pPr>
        <w:ind w:firstLine="709"/>
        <w:jc w:val="both"/>
      </w:pPr>
      <w:r w:rsidRPr="002F4595">
        <w:t>6.1. Оргкомитет Конкурса:</w:t>
      </w:r>
    </w:p>
    <w:p w:rsidR="00AD3840" w:rsidRPr="002F4595" w:rsidRDefault="00B87530">
      <w:pPr>
        <w:ind w:firstLine="709"/>
        <w:jc w:val="both"/>
      </w:pPr>
      <w:r w:rsidRPr="002F4595">
        <w:t xml:space="preserve">- утверждает состав конкурсной комиссии, состав счетной комиссии </w:t>
      </w:r>
      <w:r w:rsidRPr="002F4595">
        <w:br/>
        <w:t>(Приложение №7);</w:t>
      </w:r>
    </w:p>
    <w:p w:rsidR="00AD3840" w:rsidRPr="002F4595" w:rsidRDefault="00B87530">
      <w:pPr>
        <w:ind w:firstLine="709"/>
        <w:jc w:val="both"/>
        <w:rPr>
          <w:spacing w:val="20"/>
        </w:rPr>
      </w:pPr>
      <w:r w:rsidRPr="002F4595">
        <w:t>- имеет право вносить изменения в настоящее положение.</w:t>
      </w:r>
    </w:p>
    <w:p w:rsidR="00AD3840" w:rsidRPr="002F4595" w:rsidRDefault="00B87530">
      <w:pPr>
        <w:ind w:firstLine="709"/>
        <w:jc w:val="both"/>
      </w:pPr>
      <w:r w:rsidRPr="002F4595">
        <w:t>6.2. Конкурсная комиссия:</w:t>
      </w:r>
    </w:p>
    <w:p w:rsidR="00AD3840" w:rsidRPr="002F4595" w:rsidRDefault="00B87530">
      <w:pPr>
        <w:numPr>
          <w:ilvl w:val="0"/>
          <w:numId w:val="2"/>
        </w:numPr>
        <w:tabs>
          <w:tab w:val="left" w:pos="284"/>
          <w:tab w:val="left" w:pos="992"/>
        </w:tabs>
        <w:ind w:left="0" w:firstLine="709"/>
        <w:jc w:val="both"/>
      </w:pPr>
      <w:r w:rsidRPr="002F4595">
        <w:t>определяет балльную систему оценки этапов Конкурса;</w:t>
      </w:r>
    </w:p>
    <w:p w:rsidR="00AD3840" w:rsidRPr="002F4595" w:rsidRDefault="00B87530">
      <w:pPr>
        <w:numPr>
          <w:ilvl w:val="0"/>
          <w:numId w:val="2"/>
        </w:numPr>
        <w:tabs>
          <w:tab w:val="left" w:pos="284"/>
          <w:tab w:val="left" w:pos="992"/>
        </w:tabs>
        <w:ind w:left="0" w:firstLine="709"/>
        <w:jc w:val="both"/>
      </w:pPr>
      <w:r w:rsidRPr="002F4595">
        <w:t>осуществляет экспертную оценку конкурсных работ;</w:t>
      </w:r>
    </w:p>
    <w:p w:rsidR="00AD3840" w:rsidRPr="002F4595" w:rsidRDefault="00B87530">
      <w:pPr>
        <w:numPr>
          <w:ilvl w:val="0"/>
          <w:numId w:val="2"/>
        </w:numPr>
        <w:tabs>
          <w:tab w:val="left" w:pos="284"/>
          <w:tab w:val="left" w:pos="992"/>
        </w:tabs>
        <w:ind w:left="0" w:firstLine="709"/>
        <w:jc w:val="both"/>
      </w:pPr>
      <w:r w:rsidRPr="002F4595">
        <w:t>подводит итоги и определяет победителей;</w:t>
      </w:r>
    </w:p>
    <w:p w:rsidR="00AD3840" w:rsidRPr="002F4595" w:rsidRDefault="00B87530">
      <w:pPr>
        <w:numPr>
          <w:ilvl w:val="0"/>
          <w:numId w:val="2"/>
        </w:numPr>
        <w:tabs>
          <w:tab w:val="left" w:pos="284"/>
          <w:tab w:val="left" w:pos="992"/>
        </w:tabs>
        <w:ind w:left="0" w:firstLine="709"/>
        <w:jc w:val="both"/>
      </w:pPr>
      <w:r w:rsidRPr="002F4595">
        <w:t>составляет протокол этапов Конкурса;</w:t>
      </w:r>
    </w:p>
    <w:p w:rsidR="00AD3840" w:rsidRPr="002F4595" w:rsidRDefault="00B87530">
      <w:pPr>
        <w:numPr>
          <w:ilvl w:val="0"/>
          <w:numId w:val="2"/>
        </w:numPr>
        <w:tabs>
          <w:tab w:val="left" w:pos="284"/>
          <w:tab w:val="left" w:pos="992"/>
        </w:tabs>
        <w:ind w:left="0" w:firstLine="709"/>
        <w:jc w:val="both"/>
      </w:pPr>
      <w:r w:rsidRPr="002F4595">
        <w:t>имеет право присуждать дополнительные номинации;</w:t>
      </w:r>
    </w:p>
    <w:p w:rsidR="00AD3840" w:rsidRPr="002F4595" w:rsidRDefault="00B87530">
      <w:pPr>
        <w:numPr>
          <w:ilvl w:val="0"/>
          <w:numId w:val="2"/>
        </w:numPr>
        <w:tabs>
          <w:tab w:val="left" w:pos="284"/>
          <w:tab w:val="left" w:pos="992"/>
        </w:tabs>
        <w:ind w:left="0" w:firstLine="709"/>
        <w:jc w:val="both"/>
      </w:pPr>
      <w:r w:rsidRPr="002F4595">
        <w:t xml:space="preserve">в случае недостаточного количества работ на какое-либо направление секций, по решению организаторов, происходит объединение номинаций </w:t>
      </w:r>
      <w:r w:rsidRPr="002F4595">
        <w:br/>
        <w:t xml:space="preserve">и возрастной категории; </w:t>
      </w:r>
    </w:p>
    <w:p w:rsidR="00AD3840" w:rsidRPr="002F4595" w:rsidRDefault="00B87530">
      <w:pPr>
        <w:numPr>
          <w:ilvl w:val="0"/>
          <w:numId w:val="2"/>
        </w:numPr>
        <w:tabs>
          <w:tab w:val="left" w:pos="284"/>
          <w:tab w:val="left" w:pos="992"/>
        </w:tabs>
        <w:ind w:left="0" w:firstLine="709"/>
        <w:jc w:val="both"/>
      </w:pPr>
      <w:r w:rsidRPr="002F4595">
        <w:rPr>
          <w:bCs/>
        </w:rPr>
        <w:t>жюри</w:t>
      </w:r>
      <w:r w:rsidRPr="002F4595">
        <w:t xml:space="preserve"> в</w:t>
      </w:r>
      <w:r w:rsidRPr="002F4595">
        <w:rPr>
          <w:bCs/>
        </w:rPr>
        <w:t>праве не присуждать призовые места</w:t>
      </w:r>
      <w:r w:rsidRPr="002F4595">
        <w:t>.</w:t>
      </w:r>
    </w:p>
    <w:p w:rsidR="00AD3840" w:rsidRPr="002F4595" w:rsidRDefault="00AD3840">
      <w:pPr>
        <w:ind w:left="774"/>
        <w:jc w:val="both"/>
      </w:pPr>
    </w:p>
    <w:p w:rsidR="00AD3840" w:rsidRPr="002F4595" w:rsidRDefault="00B87530">
      <w:pPr>
        <w:jc w:val="center"/>
        <w:rPr>
          <w:spacing w:val="20"/>
        </w:rPr>
      </w:pPr>
      <w:r w:rsidRPr="002F4595">
        <w:rPr>
          <w:spacing w:val="20"/>
        </w:rPr>
        <w:t xml:space="preserve">7. </w:t>
      </w:r>
      <w:r w:rsidRPr="002F4595">
        <w:t xml:space="preserve">Награждение участников </w:t>
      </w:r>
    </w:p>
    <w:p w:rsidR="00AD3840" w:rsidRPr="002F4595" w:rsidRDefault="00AD3840">
      <w:pPr>
        <w:ind w:firstLine="709"/>
        <w:jc w:val="center"/>
        <w:rPr>
          <w:spacing w:val="20"/>
        </w:rPr>
      </w:pPr>
    </w:p>
    <w:p w:rsidR="00AD3840" w:rsidRPr="002F4595" w:rsidRDefault="00B87530">
      <w:pPr>
        <w:ind w:firstLine="709"/>
        <w:jc w:val="both"/>
      </w:pPr>
      <w:r w:rsidRPr="002F4595">
        <w:t xml:space="preserve">7.1. </w:t>
      </w:r>
      <w:bookmarkStart w:id="16" w:name="_Hlk151474196"/>
      <w:r w:rsidRPr="002F4595">
        <w:t xml:space="preserve">Участники финала Конкурса, </w:t>
      </w:r>
      <w:bookmarkStart w:id="17" w:name="_Hlk152334779"/>
      <w:r w:rsidRPr="002F4595">
        <w:t>занявшие 1, 2, 3 места в номинациях</w:t>
      </w:r>
      <w:bookmarkEnd w:id="17"/>
      <w:r w:rsidRPr="002F4595">
        <w:t xml:space="preserve">, награждаются дипломами Управления образования Администрации </w:t>
      </w:r>
      <w:r w:rsidRPr="002F4595">
        <w:br/>
        <w:t xml:space="preserve">ГО г. Уфа РБ. </w:t>
      </w:r>
    </w:p>
    <w:p w:rsidR="00AD3840" w:rsidRPr="002F4595" w:rsidRDefault="00B87530">
      <w:pPr>
        <w:ind w:firstLine="709"/>
        <w:jc w:val="both"/>
      </w:pPr>
      <w:r w:rsidRPr="002F4595">
        <w:t xml:space="preserve">7.2. Башкирское отделение Русского географического общества вручает дипломы и памятные призы победителям </w:t>
      </w:r>
      <w:r w:rsidR="00A204F0">
        <w:t>К</w:t>
      </w:r>
      <w:r w:rsidRPr="002F4595">
        <w:t>онкурса.</w:t>
      </w:r>
    </w:p>
    <w:p w:rsidR="00AD3840" w:rsidRDefault="00B87530">
      <w:pPr>
        <w:shd w:val="clear" w:color="auto" w:fill="FFFFFF"/>
        <w:ind w:firstLine="709"/>
        <w:jc w:val="both"/>
        <w:rPr>
          <w:rFonts w:eastAsia="Calibri"/>
        </w:rPr>
      </w:pPr>
      <w:r w:rsidRPr="002F4595">
        <w:t>7.3.</w:t>
      </w:r>
      <w:r w:rsidRPr="002F4595">
        <w:rPr>
          <w:rFonts w:eastAsia="Calibri"/>
        </w:rPr>
        <w:t xml:space="preserve"> Лауреаты </w:t>
      </w:r>
      <w:r w:rsidR="00A204F0">
        <w:rPr>
          <w:rFonts w:eastAsia="Calibri"/>
        </w:rPr>
        <w:t>К</w:t>
      </w:r>
      <w:r w:rsidRPr="002F4595">
        <w:rPr>
          <w:rFonts w:eastAsia="Calibri"/>
        </w:rPr>
        <w:t>онкурса награждаются сертификатами МАОУ ДО ГЦТКЭ «Комета».</w:t>
      </w:r>
    </w:p>
    <w:p w:rsidR="00E26DFC" w:rsidRPr="00E26DFC" w:rsidRDefault="00A204F0" w:rsidP="00E26DFC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7.4. Участники Конкурса, </w:t>
      </w:r>
      <w:r w:rsidRPr="00A204F0">
        <w:rPr>
          <w:rFonts w:eastAsia="Calibri"/>
        </w:rPr>
        <w:t>занявшие 1, 2, 3 места в номинациях</w:t>
      </w:r>
      <w:r>
        <w:rPr>
          <w:rFonts w:eastAsia="Calibri"/>
        </w:rPr>
        <w:t xml:space="preserve">, </w:t>
      </w:r>
      <w:r w:rsidR="00E26DFC">
        <w:rPr>
          <w:rFonts w:eastAsia="Calibri"/>
        </w:rPr>
        <w:t>могут рассчитывать на дополнительные баллы при поступлении в Вузы-партнеры Конкурса.</w:t>
      </w:r>
    </w:p>
    <w:p w:rsidR="00A204F0" w:rsidRDefault="00A204F0">
      <w:pPr>
        <w:shd w:val="clear" w:color="auto" w:fill="FFFFFF"/>
        <w:ind w:firstLine="709"/>
        <w:jc w:val="both"/>
        <w:rPr>
          <w:rFonts w:eastAsia="Calibri"/>
        </w:rPr>
      </w:pPr>
    </w:p>
    <w:p w:rsidR="00A204F0" w:rsidRDefault="00A204F0">
      <w:pPr>
        <w:shd w:val="clear" w:color="auto" w:fill="FFFFFF"/>
        <w:ind w:firstLine="709"/>
        <w:jc w:val="both"/>
        <w:rPr>
          <w:rFonts w:eastAsia="Calibri"/>
        </w:rPr>
      </w:pPr>
    </w:p>
    <w:p w:rsidR="00A204F0" w:rsidRDefault="00A204F0">
      <w:pPr>
        <w:shd w:val="clear" w:color="auto" w:fill="FFFFFF"/>
        <w:ind w:firstLine="709"/>
        <w:jc w:val="both"/>
        <w:rPr>
          <w:rFonts w:eastAsia="Calibri"/>
        </w:rPr>
      </w:pPr>
    </w:p>
    <w:p w:rsidR="00AD3840" w:rsidRPr="002F4595" w:rsidRDefault="00AD3840">
      <w:pPr>
        <w:shd w:val="clear" w:color="auto" w:fill="FFFFFF"/>
        <w:ind w:firstLine="709"/>
        <w:jc w:val="both"/>
        <w:rPr>
          <w:rFonts w:eastAsia="Calibri"/>
        </w:rPr>
      </w:pPr>
    </w:p>
    <w:p w:rsidR="00AD3840" w:rsidRPr="002F4595" w:rsidRDefault="00AD3840">
      <w:pPr>
        <w:shd w:val="clear" w:color="auto" w:fill="FFFFFF"/>
        <w:ind w:firstLine="709"/>
        <w:jc w:val="both"/>
        <w:rPr>
          <w:rFonts w:eastAsia="Calibri"/>
        </w:rPr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B87530">
      <w:pPr>
        <w:spacing w:line="276" w:lineRule="auto"/>
        <w:ind w:right="137" w:firstLine="709"/>
        <w:jc w:val="right"/>
      </w:pPr>
      <w:r w:rsidRPr="002F4595">
        <w:t>Приложение 1</w:t>
      </w:r>
    </w:p>
    <w:p w:rsidR="00AD3840" w:rsidRPr="002F4595" w:rsidRDefault="00AD3840">
      <w:pPr>
        <w:spacing w:line="276" w:lineRule="auto"/>
        <w:ind w:right="137" w:firstLine="709"/>
        <w:jc w:val="right"/>
      </w:pPr>
    </w:p>
    <w:p w:rsidR="00AD3840" w:rsidRPr="002F4595" w:rsidRDefault="00B87530">
      <w:pPr>
        <w:spacing w:line="276" w:lineRule="auto"/>
        <w:jc w:val="center"/>
        <w:rPr>
          <w:b/>
        </w:rPr>
      </w:pPr>
      <w:r w:rsidRPr="002F4595">
        <w:rPr>
          <w:b/>
        </w:rPr>
        <w:t>Требования к оформлению конкурсных работ</w:t>
      </w:r>
    </w:p>
    <w:p w:rsidR="00AD3840" w:rsidRPr="002F4595" w:rsidRDefault="00B87530">
      <w:pPr>
        <w:keepNext/>
        <w:spacing w:line="276" w:lineRule="auto"/>
        <w:ind w:right="144" w:firstLine="709"/>
        <w:jc w:val="both"/>
        <w:outlineLvl w:val="0"/>
        <w:rPr>
          <w:b/>
          <w:i/>
        </w:rPr>
      </w:pPr>
      <w:r w:rsidRPr="002F4595">
        <w:rPr>
          <w:b/>
          <w:i/>
        </w:rPr>
        <w:t>1. Общие требования к конкурсным работам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1.1. Все текстовые материалы должны быть написаны на русском языке (при необходимости с использованием латинских названий видов животных </w:t>
      </w:r>
      <w:r w:rsidRPr="002F4595">
        <w:br w:type="textWrapping" w:clear="all"/>
        <w:t xml:space="preserve">и растений). В приложениях возможно представление скан-копий, а также </w:t>
      </w:r>
      <w:r w:rsidRPr="002F4595">
        <w:br w:type="textWrapping" w:clear="all"/>
        <w:t>видеороликов, созданных любыми доступными средствами, соответствующих тематике Конкурса.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Продолжительность видеоролика — не более 3 минут. Оценивается оригинальность решений для раскрытия темы, глубина идеи, образность, индивидуальность творческого мышления, оригинальность используемых средств.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Участники размещают ссылку на видеоролик.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1.2. Картографический материал должен иметь условные обозначения </w:t>
      </w:r>
      <w:r w:rsidRPr="002F4595">
        <w:br w:type="textWrapping" w:clear="all"/>
        <w:t>и масштаб.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1.3. 06ъем работы не более 10 страниц, шрифт — 14, интервал — полуторный. Размер файла не должен превышать 30 Мб.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1.4. Конкурсные работы на финале Конкурса должны быть представлены на бумажном носителе вместе с презентацией.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На финал Конкурса допускается представление дополнительных наглядных материалов, которые должны согласовываться с темой работы </w:t>
      </w:r>
      <w:r w:rsidR="00191244" w:rsidRPr="002F4595">
        <w:br/>
      </w:r>
      <w:r w:rsidRPr="002F4595">
        <w:t>и быть оформлены в соответствии с видом материала. Конкурсные работы вместе с дополнительными наглядными материалами после защиты возвращаются их авторам.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1.5. Презентация должна быть содержательной, иметь не более                         15 слайдов. Текст не должен дублировать выступление, а лишь дополнять, </w:t>
      </w:r>
      <w:r w:rsidRPr="002F4595">
        <w:br w:type="textWrapping" w:clear="all"/>
        <w:t>акцентировать внимание на ключевых моментах. На последнем слайде презентации необходимо указать источники информации, которые использовались при ее создании.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t xml:space="preserve">Презентация может быть выполнена в любой удобной программе, однако конечный вариант должен иметь формат </w:t>
      </w:r>
      <w:proofErr w:type="spellStart"/>
      <w:r w:rsidRPr="002F4595">
        <w:t>pdf</w:t>
      </w:r>
      <w:proofErr w:type="spellEnd"/>
      <w:r w:rsidRPr="002F4595">
        <w:t>. Размер презентации не должен превышать 15 Мб.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1.6. Каждая работа должна иметь титульный лист, на котором указываются: название образовательной организации, при которой выполнена работа; регион (субъект РФ) и населенный пункт; название детского объединения; тема работы; фамилия, имя, отчество автора; класс; фамилия, имя, отчество, должность </w:t>
      </w:r>
      <w:r w:rsidRPr="002F4595">
        <w:br w:type="textWrapping" w:clear="all"/>
        <w:t>и место работы руководителя конкурсной работы (полностью) и консультанта (если имеется), год выполнения работы.</w:t>
      </w:r>
    </w:p>
    <w:p w:rsidR="00AD3840" w:rsidRPr="002F4595" w:rsidRDefault="00B87530">
      <w:pPr>
        <w:numPr>
          <w:ilvl w:val="0"/>
          <w:numId w:val="7"/>
        </w:numPr>
        <w:spacing w:line="276" w:lineRule="auto"/>
        <w:ind w:left="0" w:right="209"/>
        <w:jc w:val="both"/>
        <w:rPr>
          <w:b/>
          <w:i/>
        </w:rPr>
      </w:pPr>
      <w:r w:rsidRPr="002F4595">
        <w:rPr>
          <w:b/>
          <w:i/>
        </w:rPr>
        <w:t>Требования к оформлению конкурсных работ тематических направлений «Историческое краеведение»; «Летопись родного края»; «К туристскому мастерству»</w:t>
      </w:r>
    </w:p>
    <w:p w:rsidR="00AD3840" w:rsidRPr="002F4595" w:rsidRDefault="00A204F0">
      <w:pPr>
        <w:spacing w:line="276" w:lineRule="auto"/>
        <w:ind w:right="-2" w:firstLine="709"/>
        <w:jc w:val="both"/>
      </w:pPr>
      <w:r>
        <w:rPr>
          <w:noProof/>
        </w:rPr>
        <w:pict>
          <v:shape id="Рисунок 2" o:spid="_x0000_s1026" type="#_x0000_t75" style="position:absolute;left:0;text-align:left;margin-left:588.1pt;margin-top:147.3pt;width:.35pt;height:2.15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>
            <v:imagedata r:id="rId9" o:title=""/>
            <w10:wrap type="square" anchorx="page" anchory="page"/>
          </v:shape>
        </w:pict>
      </w:r>
      <w:r w:rsidR="00B87530" w:rsidRPr="002F4595">
        <w:t>1.1. Требования к оформлению титульного листа:</w:t>
      </w:r>
    </w:p>
    <w:p w:rsidR="00AD3840" w:rsidRPr="002F4595" w:rsidRDefault="00B87530">
      <w:pPr>
        <w:numPr>
          <w:ilvl w:val="0"/>
          <w:numId w:val="8"/>
        </w:numPr>
        <w:spacing w:line="276" w:lineRule="auto"/>
        <w:ind w:left="284" w:right="-2" w:hanging="284"/>
        <w:jc w:val="both"/>
      </w:pPr>
      <w:r w:rsidRPr="002F4595">
        <w:t xml:space="preserve">название работы; </w:t>
      </w:r>
      <w:r w:rsidR="004B5DD5">
        <w:rPr>
          <w:noProof/>
        </w:rPr>
        <w:pict>
          <v:shape id="Рисунок 3" o:spid="_x0000_i1026" type="#_x0000_t75" style="width:8.25pt;height:1.5pt;visibility:visible;mso-wrap-style:square">
            <v:imagedata r:id="rId10" o:title=""/>
          </v:shape>
        </w:pict>
      </w:r>
      <w:r w:rsidRPr="002F4595">
        <w:t xml:space="preserve"> номинация; </w:t>
      </w:r>
      <w:r w:rsidR="004B5DD5">
        <w:rPr>
          <w:noProof/>
        </w:rPr>
        <w:pict>
          <v:shape id="Рисунок 4" o:spid="_x0000_i1027" type="#_x0000_t75" style="width:7.5pt;height:1.5pt;visibility:visible;mso-wrap-style:square">
            <v:imagedata r:id="rId11" o:title=""/>
          </v:shape>
        </w:pict>
      </w:r>
      <w:r w:rsidRPr="002F4595">
        <w:t xml:space="preserve"> сведения об авторе (фамилия, имя, отчество, год рождения, класс, полное название образовательного учреждения, адрес образовательного учреждения, домашний адрес); </w:t>
      </w:r>
    </w:p>
    <w:p w:rsidR="00AD3840" w:rsidRPr="002F4595" w:rsidRDefault="00B87530">
      <w:pPr>
        <w:numPr>
          <w:ilvl w:val="0"/>
          <w:numId w:val="8"/>
        </w:numPr>
        <w:spacing w:line="276" w:lineRule="auto"/>
        <w:ind w:left="284" w:right="-2" w:hanging="284"/>
        <w:jc w:val="both"/>
      </w:pPr>
      <w:r w:rsidRPr="002F4595">
        <w:lastRenderedPageBreak/>
        <w:t xml:space="preserve">сведения о научном руководителе, консультанте (фамилия, имя, отчество (полностью), должность, полное название образовательного учреждения, адрес образовательной организации); </w:t>
      </w:r>
    </w:p>
    <w:p w:rsidR="00AD3840" w:rsidRPr="002F4595" w:rsidRDefault="00B87530">
      <w:pPr>
        <w:numPr>
          <w:ilvl w:val="0"/>
          <w:numId w:val="8"/>
        </w:numPr>
        <w:spacing w:line="276" w:lineRule="auto"/>
        <w:ind w:left="284" w:right="-2" w:hanging="284"/>
        <w:jc w:val="both"/>
      </w:pPr>
      <w:r w:rsidRPr="002F4595">
        <w:t>год выполнения работы.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1.2. Требования к оформлению работы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Краеведческие исследовательские и проектные работы объемом </w:t>
      </w:r>
      <w:r w:rsidRPr="002F4595">
        <w:br w:type="textWrapping" w:clear="all"/>
        <w:t xml:space="preserve">до 10 страниц компьютерного набора (формат А4, </w:t>
      </w:r>
      <w:proofErr w:type="spellStart"/>
      <w:r w:rsidRPr="002F4595">
        <w:t>Word</w:t>
      </w:r>
      <w:proofErr w:type="spellEnd"/>
      <w:r w:rsidRPr="002F4595">
        <w:t xml:space="preserve"> </w:t>
      </w:r>
      <w:proofErr w:type="spellStart"/>
      <w:r w:rsidRPr="002F4595">
        <w:t>for</w:t>
      </w:r>
      <w:proofErr w:type="spellEnd"/>
      <w:r w:rsidRPr="002F4595">
        <w:t xml:space="preserve"> </w:t>
      </w:r>
      <w:proofErr w:type="spellStart"/>
      <w:r w:rsidRPr="002F4595">
        <w:t>Windows</w:t>
      </w:r>
      <w:proofErr w:type="spellEnd"/>
      <w:r w:rsidRPr="002F4595">
        <w:t xml:space="preserve">, шрифт </w:t>
      </w:r>
      <w:proofErr w:type="spellStart"/>
      <w:r w:rsidRPr="002F4595">
        <w:t>Times</w:t>
      </w:r>
      <w:proofErr w:type="spellEnd"/>
      <w:r w:rsidRPr="002F4595">
        <w:t xml:space="preserve"> </w:t>
      </w:r>
      <w:proofErr w:type="spellStart"/>
      <w:r w:rsidRPr="002F4595">
        <w:t>New</w:t>
      </w:r>
      <w:proofErr w:type="spellEnd"/>
      <w:r w:rsidRPr="002F4595">
        <w:t xml:space="preserve"> </w:t>
      </w:r>
      <w:proofErr w:type="spellStart"/>
      <w:r w:rsidRPr="002F4595">
        <w:t>Roman</w:t>
      </w:r>
      <w:proofErr w:type="spellEnd"/>
      <w:r w:rsidRPr="002F4595">
        <w:t xml:space="preserve">, кегль 14, полуторный интервал, все поля - 2 см). Объем </w:t>
      </w:r>
      <w:r w:rsidRPr="002F4595">
        <w:br w:type="textWrapping" w:clear="all"/>
        <w:t>приложений — не более 10 страниц.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Исследовательская или проектная краеведческая работа должна содержать:</w:t>
      </w:r>
    </w:p>
    <w:p w:rsidR="00AD3840" w:rsidRPr="002F4595" w:rsidRDefault="00B87530">
      <w:pPr>
        <w:numPr>
          <w:ilvl w:val="0"/>
          <w:numId w:val="9"/>
        </w:numPr>
        <w:spacing w:line="276" w:lineRule="auto"/>
        <w:ind w:left="284" w:right="35" w:hanging="284"/>
        <w:jc w:val="both"/>
      </w:pPr>
      <w:r w:rsidRPr="002F4595">
        <w:t xml:space="preserve">титульный лист; </w:t>
      </w:r>
    </w:p>
    <w:p w:rsidR="00AD3840" w:rsidRPr="002F4595" w:rsidRDefault="00B87530">
      <w:pPr>
        <w:numPr>
          <w:ilvl w:val="0"/>
          <w:numId w:val="9"/>
        </w:numPr>
        <w:spacing w:line="276" w:lineRule="auto"/>
        <w:ind w:left="284" w:right="35" w:hanging="284"/>
        <w:jc w:val="both"/>
      </w:pPr>
      <w:r w:rsidRPr="002F4595">
        <w:t xml:space="preserve">оглавление; </w:t>
      </w:r>
    </w:p>
    <w:p w:rsidR="00AD3840" w:rsidRPr="002F4595" w:rsidRDefault="00B87530">
      <w:pPr>
        <w:numPr>
          <w:ilvl w:val="0"/>
          <w:numId w:val="9"/>
        </w:numPr>
        <w:spacing w:line="276" w:lineRule="auto"/>
        <w:ind w:left="284" w:right="-2" w:hanging="284"/>
        <w:jc w:val="both"/>
      </w:pPr>
      <w:r w:rsidRPr="002F4595">
        <w:t>введение, где необходимо сформулировать проблематику;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исследования;</w:t>
      </w:r>
    </w:p>
    <w:p w:rsidR="00AD3840" w:rsidRPr="002F4595" w:rsidRDefault="00B87530" w:rsidP="00191244">
      <w:pPr>
        <w:numPr>
          <w:ilvl w:val="0"/>
          <w:numId w:val="9"/>
        </w:numPr>
        <w:spacing w:line="276" w:lineRule="auto"/>
        <w:ind w:left="284" w:right="-2" w:hanging="284"/>
        <w:jc w:val="both"/>
      </w:pPr>
      <w:r w:rsidRPr="002F4595">
        <w:t xml:space="preserve">методика исследования (описание методов сбора, первичной </w:t>
      </w:r>
      <w:r w:rsidR="00191244" w:rsidRPr="002F4595">
        <w:br/>
      </w:r>
      <w:r w:rsidRPr="002F4595">
        <w:t xml:space="preserve">и статистической обработки материала); </w:t>
      </w:r>
      <w:r w:rsidR="004B5DD5">
        <w:rPr>
          <w:noProof/>
        </w:rPr>
        <w:pict>
          <v:shape id="Рисунок 5" o:spid="_x0000_i1028" type="#_x0000_t75" style="width:7.5pt;height:1.5pt;visibility:visible;mso-wrap-style:square">
            <v:imagedata r:id="rId12" o:title=""/>
          </v:shape>
        </w:pict>
      </w:r>
      <w:r w:rsidRPr="002F4595">
        <w:t xml:space="preserve"> результаты исследований </w:t>
      </w:r>
      <w:r w:rsidR="00191244" w:rsidRPr="002F4595">
        <w:br/>
      </w:r>
      <w:r w:rsidRPr="002F4595">
        <w:t xml:space="preserve">и их обсуждение. При необходимости следует использовать таблицы, графики и т.п.; </w:t>
      </w:r>
    </w:p>
    <w:p w:rsidR="00AD3840" w:rsidRPr="002F4595" w:rsidRDefault="00B87530">
      <w:pPr>
        <w:numPr>
          <w:ilvl w:val="0"/>
          <w:numId w:val="9"/>
        </w:numPr>
        <w:tabs>
          <w:tab w:val="left" w:pos="567"/>
        </w:tabs>
        <w:spacing w:line="276" w:lineRule="auto"/>
        <w:ind w:left="284" w:right="-2" w:hanging="284"/>
        <w:jc w:val="both"/>
      </w:pPr>
      <w:r w:rsidRPr="002F4595">
        <w:t>выводы (краткие ответы на вопросы, поставленные в задачах);</w:t>
      </w:r>
    </w:p>
    <w:p w:rsidR="00AD3840" w:rsidRPr="002F4595" w:rsidRDefault="00B87530">
      <w:pPr>
        <w:numPr>
          <w:ilvl w:val="0"/>
          <w:numId w:val="9"/>
        </w:numPr>
        <w:spacing w:line="276" w:lineRule="auto"/>
        <w:ind w:left="284" w:right="-2" w:hanging="284"/>
        <w:jc w:val="both"/>
      </w:pPr>
      <w:r w:rsidRPr="002F4595">
        <w:t xml:space="preserve">заключение, где могут быть намечены дальнейшие перспективы работы </w:t>
      </w:r>
      <w:r w:rsidRPr="002F4595">
        <w:br w:type="textWrapping" w:clear="all"/>
        <w:t xml:space="preserve">и даны практические рекомендации, проистекающие из данного исследования; </w:t>
      </w:r>
    </w:p>
    <w:p w:rsidR="00AD3840" w:rsidRPr="002F4595" w:rsidRDefault="00B87530">
      <w:pPr>
        <w:numPr>
          <w:ilvl w:val="0"/>
          <w:numId w:val="9"/>
        </w:numPr>
        <w:spacing w:line="276" w:lineRule="auto"/>
        <w:ind w:left="284" w:right="-2" w:hanging="284"/>
        <w:jc w:val="both"/>
      </w:pPr>
      <w:r w:rsidRPr="002F4595">
        <w:t>список источников и использованной литературы, оформленный</w:t>
      </w:r>
      <w:r w:rsidRPr="002F4595">
        <w:br w:type="textWrapping" w:clear="all"/>
        <w:t xml:space="preserve"> в соответствии с правилами составления библиографического списка,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В тексте работы должны быть ссылки на источники и литературу.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Фактические и числовые данные, имеющие большой объем, а также </w:t>
      </w:r>
      <w:r w:rsidRPr="002F4595">
        <w:br w:type="textWrapping" w:clear="all"/>
        <w:t xml:space="preserve">рисунки, диаграммы, схемы, карты, фотографии и т.д. могут быть внесены </w:t>
      </w:r>
      <w:r w:rsidRPr="002F4595">
        <w:br w:type="textWrapping" w:clear="all"/>
        <w:t>в конец работы — в приложения. Все приложения должны быть пронумерованы и озаглавлены, а в тексте работы должны быть сделаны ссылки на них. Картографический материал должен иметь условные обозначения, масштаб.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Титульный лист в объем не входит, но его оформление оценивается.</w:t>
      </w:r>
    </w:p>
    <w:p w:rsidR="00AD3840" w:rsidRPr="004B5DD5" w:rsidRDefault="00B87530">
      <w:pPr>
        <w:keepNext/>
        <w:spacing w:line="276" w:lineRule="auto"/>
        <w:ind w:right="-2" w:firstLine="709"/>
        <w:jc w:val="both"/>
        <w:outlineLvl w:val="0"/>
        <w:rPr>
          <w:b/>
          <w:i/>
        </w:rPr>
      </w:pPr>
      <w:r w:rsidRPr="002F4595">
        <w:rPr>
          <w:b/>
          <w:i/>
        </w:rPr>
        <w:t xml:space="preserve">2. Требования к работам по тематическому направлению </w:t>
      </w:r>
      <w:r w:rsidRPr="004B5DD5">
        <w:rPr>
          <w:b/>
          <w:i/>
        </w:rPr>
        <w:t>«Природное наследие»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2.1. Требования к работам в номинации «</w:t>
      </w:r>
      <w:proofErr w:type="spellStart"/>
      <w:r w:rsidRPr="002F4595">
        <w:t>Экотрадиции</w:t>
      </w:r>
      <w:proofErr w:type="spellEnd"/>
      <w:r w:rsidRPr="002F4595">
        <w:t>»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2.1.1. Работы, представляемые в данную номинацию, должны быть ориентированы на перспективу их использования при включении </w:t>
      </w:r>
      <w:proofErr w:type="spellStart"/>
      <w:r w:rsidRPr="002F4595">
        <w:t>этноэкологического</w:t>
      </w:r>
      <w:proofErr w:type="spellEnd"/>
      <w:r w:rsidRPr="002F4595">
        <w:t xml:space="preserve"> объединения обучающихся в работу по организации </w:t>
      </w:r>
      <w:proofErr w:type="spellStart"/>
      <w:r w:rsidRPr="002F4595">
        <w:t>этноэкологического</w:t>
      </w:r>
      <w:proofErr w:type="spellEnd"/>
      <w:r w:rsidRPr="002F4595">
        <w:t xml:space="preserve"> туризма в малых поселениях своего края.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2.1.2. Конкурсные работы по данной номинации представляются творческие работы в виде сувенирной продукции (с приложением обоснования своего выбора представляемой творческой работы), описания рецептов </w:t>
      </w:r>
      <w:r w:rsidR="00191244" w:rsidRPr="002F4595">
        <w:br/>
      </w:r>
      <w:r w:rsidRPr="002F4595">
        <w:t>по приготовлению национальных блюд (с обоснованием выбора предлагаемого национального блюда), рецепты лечения народными средствами.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2.1.3. Рекомендуется иметь в приложении наглядный материал в форме </w:t>
      </w:r>
      <w:r w:rsidRPr="002F4595">
        <w:br w:type="textWrapping" w:clear="all"/>
        <w:t xml:space="preserve">видеоролика, раскрывающий (или дополняющий) содержание конкурсной </w:t>
      </w:r>
      <w:r w:rsidRPr="002F4595">
        <w:br w:type="textWrapping" w:clear="all"/>
        <w:t>работы.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2.2. Требования к работам в номинации «Этно-фенология»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lastRenderedPageBreak/>
        <w:t>2.2.1. Выбор объектов в работах, представляемых в данную номинацию, должен соответствовать существующим народным приметам места проживания участника.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2.2.2. Работы предусматривают обязательное наличие экологических </w:t>
      </w:r>
      <w:r w:rsidR="00A204F0">
        <w:rPr>
          <w:noProof/>
        </w:rPr>
        <w:pict>
          <v:shape id="Рисунок 6" o:spid="_x0000_i1029" type="#_x0000_t75" style="width:.75pt;height:.75pt;visibility:visible;mso-wrap-style:square">
            <v:imagedata r:id="rId13" o:title=""/>
          </v:shape>
        </w:pict>
      </w:r>
      <w:r w:rsidRPr="002F4595">
        <w:br w:type="textWrapping" w:clear="all"/>
        <w:t xml:space="preserve">и культурологических аспектов, раскрывающих особенности объекта своих </w:t>
      </w:r>
      <w:r w:rsidRPr="002F4595">
        <w:br w:type="textWrapping" w:clear="all"/>
        <w:t>фенологических наблюдений.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2.2.3. Рекомендуется иметь в приложении наглядный материал в форме презентации, раскрывающий (или дополняющий) содержание конкурсной </w:t>
      </w:r>
      <w:r w:rsidRPr="002F4595">
        <w:br w:type="textWrapping" w:clear="all"/>
        <w:t>работы.</w:t>
      </w:r>
    </w:p>
    <w:p w:rsidR="00AD3840" w:rsidRPr="002F4595" w:rsidRDefault="00B87530" w:rsidP="00191244">
      <w:pPr>
        <w:spacing w:line="276" w:lineRule="auto"/>
        <w:ind w:right="-2" w:firstLine="709"/>
        <w:jc w:val="both"/>
      </w:pPr>
      <w:r w:rsidRPr="002F4595">
        <w:t xml:space="preserve">2.2.4. Для участия в номинации необходимо зарегистрироваться </w:t>
      </w:r>
      <w:r w:rsidR="00191244" w:rsidRPr="002F4595">
        <w:br/>
      </w:r>
      <w:r w:rsidRPr="002F4595">
        <w:t>на портале «Окружающий мир РГО» (fenolog.rgo.ru) или в мобильном приложении, выбрать подходящий для вашей местности маршрут и вести электронный дневник наблюдений за сезонными изменениями в природе согласно методике.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2.3. Требования к работам в номинации «Природа и этнос» 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2.З.1. Структура исследовательской работы предусматривает: </w:t>
      </w:r>
    </w:p>
    <w:p w:rsidR="00AD3840" w:rsidRPr="002F4595" w:rsidRDefault="00B87530">
      <w:pPr>
        <w:numPr>
          <w:ilvl w:val="0"/>
          <w:numId w:val="10"/>
        </w:numPr>
        <w:tabs>
          <w:tab w:val="left" w:pos="284"/>
        </w:tabs>
        <w:spacing w:line="276" w:lineRule="auto"/>
        <w:ind w:left="284" w:right="-2" w:hanging="284"/>
        <w:jc w:val="both"/>
      </w:pPr>
      <w:r w:rsidRPr="002F4595">
        <w:t xml:space="preserve">титульный лист (требования см. выше); </w:t>
      </w:r>
    </w:p>
    <w:p w:rsidR="00AD3840" w:rsidRPr="002F4595" w:rsidRDefault="00B87530">
      <w:pPr>
        <w:numPr>
          <w:ilvl w:val="0"/>
          <w:numId w:val="10"/>
        </w:numPr>
        <w:tabs>
          <w:tab w:val="left" w:pos="284"/>
        </w:tabs>
        <w:spacing w:line="276" w:lineRule="auto"/>
        <w:ind w:left="284" w:right="-2" w:hanging="284"/>
        <w:jc w:val="both"/>
      </w:pPr>
      <w:r w:rsidRPr="002F4595">
        <w:t xml:space="preserve">содержание с указанием глав и страниц; </w:t>
      </w:r>
    </w:p>
    <w:p w:rsidR="00AD3840" w:rsidRPr="002F4595" w:rsidRDefault="00B87530">
      <w:pPr>
        <w:numPr>
          <w:ilvl w:val="0"/>
          <w:numId w:val="10"/>
        </w:numPr>
        <w:tabs>
          <w:tab w:val="left" w:pos="284"/>
        </w:tabs>
        <w:spacing w:line="276" w:lineRule="auto"/>
        <w:ind w:left="284" w:right="-2" w:hanging="284"/>
        <w:jc w:val="both"/>
      </w:pPr>
      <w:r w:rsidRPr="002F4595">
        <w:t xml:space="preserve">введение с постановкой цели и задач, определением предмета и объекта </w:t>
      </w:r>
      <w:r w:rsidRPr="002F4595">
        <w:br w:type="textWrapping" w:clear="all"/>
        <w:t xml:space="preserve">исследования, обоснованием актуальности темы, указанием места, сроков </w:t>
      </w:r>
      <w:r w:rsidRPr="002F4595">
        <w:br w:type="textWrapping" w:clear="all"/>
        <w:t xml:space="preserve">и продолжительности исследования; обзор литературы по теме исследования; </w:t>
      </w:r>
    </w:p>
    <w:p w:rsidR="00AD3840" w:rsidRPr="002F4595" w:rsidRDefault="00B87530" w:rsidP="00191244">
      <w:pPr>
        <w:numPr>
          <w:ilvl w:val="0"/>
          <w:numId w:val="10"/>
        </w:numPr>
        <w:tabs>
          <w:tab w:val="left" w:pos="284"/>
        </w:tabs>
        <w:spacing w:line="276" w:lineRule="auto"/>
        <w:ind w:left="284" w:right="-2" w:hanging="284"/>
        <w:jc w:val="both"/>
      </w:pPr>
      <w:r w:rsidRPr="002F4595">
        <w:t xml:space="preserve">методику исследования — описание и обоснование методов сбора </w:t>
      </w:r>
      <w:r w:rsidR="00191244" w:rsidRPr="002F4595">
        <w:br/>
      </w:r>
      <w:r w:rsidRPr="002F4595">
        <w:t>и обработки материала; основную часть, в которой представлены результаты и анализ исследования; заключение, содержащее выводы по теме исследования, перспективы продолжения работы, рекомендации;</w:t>
      </w:r>
    </w:p>
    <w:p w:rsidR="00AD3840" w:rsidRPr="002F4595" w:rsidRDefault="00B87530">
      <w:pPr>
        <w:numPr>
          <w:ilvl w:val="0"/>
          <w:numId w:val="10"/>
        </w:numPr>
        <w:tabs>
          <w:tab w:val="left" w:pos="284"/>
        </w:tabs>
        <w:spacing w:line="276" w:lineRule="auto"/>
        <w:ind w:left="284" w:right="14" w:hanging="284"/>
        <w:jc w:val="both"/>
      </w:pPr>
      <w:r w:rsidRPr="002F4595">
        <w:t>список использованных источников и литературы.</w:t>
      </w:r>
    </w:p>
    <w:p w:rsidR="00AD3840" w:rsidRPr="002F4595" w:rsidRDefault="00B87530" w:rsidP="00191244">
      <w:pPr>
        <w:spacing w:line="276" w:lineRule="auto"/>
        <w:ind w:right="14" w:firstLine="709"/>
        <w:jc w:val="both"/>
      </w:pPr>
      <w:r w:rsidRPr="002F4595">
        <w:t xml:space="preserve">2.3.2. Карты, схемы, графики, диаграммы, иллюстрации, фотографии </w:t>
      </w:r>
      <w:r w:rsidR="00191244" w:rsidRPr="002F4595">
        <w:br/>
      </w:r>
      <w:r w:rsidRPr="002F4595">
        <w:t xml:space="preserve">и др. иллюстративные материалы могут быть даны в основном тексте или </w:t>
      </w:r>
      <w:r w:rsidR="00191244" w:rsidRPr="002F4595">
        <w:br/>
      </w:r>
      <w:r w:rsidRPr="002F4595">
        <w:t>в приложении к работе.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t xml:space="preserve">2.3.3. При использовании литературы источники указываются в конце </w:t>
      </w:r>
      <w:r w:rsidRPr="002F4595">
        <w:br w:type="textWrapping" w:clear="all"/>
        <w:t>работы, а в тексте приводятся ссылки.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t>2.3.4. А. Картографические материалы должны иметь легенду, а также (как и любой другой иллюстративный материал) быть разборчивыми.</w:t>
      </w:r>
    </w:p>
    <w:p w:rsidR="00AD3840" w:rsidRPr="002F4595" w:rsidRDefault="00B87530">
      <w:pPr>
        <w:spacing w:line="276" w:lineRule="auto"/>
        <w:ind w:right="166" w:firstLine="709"/>
        <w:jc w:val="both"/>
      </w:pPr>
      <w:r w:rsidRPr="002F4595">
        <w:t>2.4. Требования к работам в номинации «Культурный код в природе» Проект должен состоять из следующих разделов:</w:t>
      </w:r>
    </w:p>
    <w:p w:rsidR="00AD3840" w:rsidRPr="002F4595" w:rsidRDefault="00B87530">
      <w:pPr>
        <w:numPr>
          <w:ilvl w:val="0"/>
          <w:numId w:val="11"/>
        </w:numPr>
        <w:spacing w:line="276" w:lineRule="auto"/>
        <w:ind w:left="284" w:right="14" w:hanging="284"/>
        <w:jc w:val="both"/>
      </w:pPr>
      <w:r w:rsidRPr="002F4595">
        <w:t>введение, где раскрывается его актуальность (необходимо обосновать социальную значимость проекта, возможности использования его результатов), цель и задачи;</w:t>
      </w:r>
    </w:p>
    <w:p w:rsidR="00AD3840" w:rsidRPr="002F4595" w:rsidRDefault="00B87530">
      <w:pPr>
        <w:numPr>
          <w:ilvl w:val="0"/>
          <w:numId w:val="11"/>
        </w:numPr>
        <w:spacing w:line="276" w:lineRule="auto"/>
        <w:ind w:left="284" w:right="14" w:hanging="284"/>
        <w:jc w:val="both"/>
      </w:pPr>
      <w:r w:rsidRPr="002F4595">
        <w:t>этапы и ход реализации проекта;</w:t>
      </w:r>
    </w:p>
    <w:p w:rsidR="00AD3840" w:rsidRPr="002F4595" w:rsidRDefault="00B87530">
      <w:pPr>
        <w:numPr>
          <w:ilvl w:val="0"/>
          <w:numId w:val="11"/>
        </w:numPr>
        <w:spacing w:line="276" w:lineRule="auto"/>
        <w:ind w:left="284" w:right="14" w:hanging="284"/>
        <w:jc w:val="both"/>
      </w:pPr>
      <w:r w:rsidRPr="002F4595">
        <w:t>практические результаты. Это может быть видеозапись проведения какого-либо праздника, обряда, игр(ы); фотографии или рисунки изготовленного предмета и др.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t>Натуральные экспонаты на федеральный заочный этап не принимаются.</w:t>
      </w:r>
    </w:p>
    <w:p w:rsidR="00AD3840" w:rsidRPr="002F4595" w:rsidRDefault="00B87530">
      <w:pPr>
        <w:spacing w:line="276" w:lineRule="auto"/>
        <w:ind w:right="166" w:firstLine="709"/>
        <w:jc w:val="both"/>
      </w:pPr>
      <w:r w:rsidRPr="002F4595">
        <w:t>2.5. Требования к работам в номинации «</w:t>
      </w:r>
      <w:proofErr w:type="spellStart"/>
      <w:r w:rsidRPr="002F4595">
        <w:t>Экогид</w:t>
      </w:r>
      <w:proofErr w:type="spellEnd"/>
      <w:r w:rsidRPr="002F4595">
        <w:t>»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t xml:space="preserve">2.5.1. Содержание данного материала должно представлять собой четкий, связный рассказ об интересных особенностях природы и культуры края, его </w:t>
      </w:r>
      <w:r w:rsidRPr="002F4595">
        <w:br w:type="textWrapping" w:clear="all"/>
        <w:t>самобытности, позволяющий читателю и экскурсанту при желании пройти маршрут самостоятельно.</w:t>
      </w:r>
    </w:p>
    <w:p w:rsidR="00AD3840" w:rsidRPr="002F4595" w:rsidRDefault="00B87530">
      <w:pPr>
        <w:spacing w:line="276" w:lineRule="auto"/>
        <w:ind w:right="14" w:firstLine="709"/>
        <w:jc w:val="both"/>
      </w:pPr>
      <w:r w:rsidRPr="002F4595">
        <w:t>2.5.2. Картографический материал обязателен. Он должен быть четким, наглядным, точным и содержать обозначение маршрута.</w:t>
      </w:r>
    </w:p>
    <w:p w:rsidR="00AD3840" w:rsidRPr="002F4595" w:rsidRDefault="00B87530" w:rsidP="00191244">
      <w:pPr>
        <w:spacing w:line="276" w:lineRule="auto"/>
        <w:ind w:right="14" w:firstLine="709"/>
        <w:jc w:val="both"/>
      </w:pPr>
      <w:r w:rsidRPr="002F4595">
        <w:lastRenderedPageBreak/>
        <w:t>2.5.3. Прочие иллюстративные материалы (фотографии, рисунки, схемы</w:t>
      </w:r>
      <w:r w:rsidRPr="002F4595">
        <w:br w:type="textWrapping" w:clear="all"/>
        <w:t xml:space="preserve">и др.) могут быть представлены в произвольном виде. Главные требования </w:t>
      </w:r>
      <w:r w:rsidR="00191244" w:rsidRPr="002F4595">
        <w:br/>
      </w:r>
      <w:r w:rsidRPr="002F4595">
        <w:t>к ним — наглядность, точность и информативность. В подписях к фотографиям должны быть указаны их источники.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2.5.4. Текст содержания маршрута составляется в свободной форме. Логика изложения может быть систематической (от природы к истории, культуре </w:t>
      </w:r>
      <w:r w:rsidRPr="002F4595">
        <w:br w:type="textWrapping" w:clear="all"/>
        <w:t xml:space="preserve">и современности), хронологической, географической (в порядке движения </w:t>
      </w:r>
      <w:r w:rsidRPr="002F4595">
        <w:br w:type="textWrapping" w:clear="all"/>
        <w:t xml:space="preserve">по маршруту) или иной. Подбор фактов, последовательность и форма </w:t>
      </w:r>
      <w:r w:rsidRPr="002F4595">
        <w:br w:type="textWrapping" w:clear="all"/>
        <w:t>их изложения — на усмотрение авторов. В начале или в конце содержания маршрута приводятся сведения о его апробации и использовании.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2.5.5. При использовании сведений из литературы или иных источников ссылки на эти источники обязательны.</w:t>
      </w:r>
    </w:p>
    <w:p w:rsidR="00AD3840" w:rsidRPr="002F4595" w:rsidRDefault="00B87530">
      <w:pPr>
        <w:spacing w:line="276" w:lineRule="auto"/>
        <w:ind w:right="166" w:firstLine="709"/>
        <w:jc w:val="both"/>
      </w:pPr>
      <w:r w:rsidRPr="002F4595">
        <w:t>2.6. Требования к работам в номинации «</w:t>
      </w:r>
      <w:proofErr w:type="spellStart"/>
      <w:r w:rsidRPr="002F4595">
        <w:t>Экожурналистика</w:t>
      </w:r>
      <w:proofErr w:type="spellEnd"/>
      <w:r w:rsidRPr="002F4595">
        <w:t>»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2.6.1. Публицистические произведения пишутся в свободной форме. </w:t>
      </w:r>
      <w:r w:rsidRPr="002F4595">
        <w:br w:type="textWrapping" w:clear="all"/>
        <w:t>Их объем не должен превышать 0,5 авторского листа (20 000 печатных знаков, или примерно 1 1 стандартных машинописных страниц).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2.6.2. Требования к социальной рекламе: соответствие идее тематического направления «Природное наследие»; общее эстетическое восприятие; высокий уровень эмоционального воздействия; качество технического исполнения; креативность (использование принципиально новых идей в создании работы); оригинальность художественного замысла.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>2.6.3. Продолжительность видеосюжетов, видеороликов не должна превышать З минут.</w:t>
      </w:r>
    </w:p>
    <w:p w:rsidR="00AD3840" w:rsidRPr="002F4595" w:rsidRDefault="00B87530">
      <w:pPr>
        <w:spacing w:line="276" w:lineRule="auto"/>
        <w:ind w:right="-2" w:firstLine="709"/>
        <w:jc w:val="both"/>
      </w:pPr>
      <w:r w:rsidRPr="002F4595">
        <w:t xml:space="preserve">2.6.4. К работе, кроме титульного листа, прилагается сопроводительный текст (объем — не более 2 страниц), содержащий сведения об авторе помимо анкетных (интересы, опыт творчества и т.п.) и сведения о работе (цели </w:t>
      </w:r>
      <w:r w:rsidRPr="002F4595">
        <w:br w:type="textWrapping" w:clear="all"/>
        <w:t xml:space="preserve">обстоятельства написания). Если материал был опубликован, указываются выходные данные (или интернет-ссылка), а также отклики на публикацию (если были), видеосюжеты. Указывается, как используется конкурсный материал </w:t>
      </w:r>
      <w:r w:rsidRPr="002F4595">
        <w:br w:type="textWrapping" w:clear="all"/>
        <w:t>в работе по сохранению природного и культурного наследия.</w:t>
      </w: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191244" w:rsidRPr="002F4595" w:rsidRDefault="00191244">
      <w:pPr>
        <w:tabs>
          <w:tab w:val="left" w:pos="993"/>
        </w:tabs>
        <w:spacing w:line="276" w:lineRule="auto"/>
        <w:jc w:val="both"/>
      </w:pPr>
    </w:p>
    <w:p w:rsidR="00AD3840" w:rsidRDefault="00AD3840">
      <w:pPr>
        <w:tabs>
          <w:tab w:val="left" w:pos="993"/>
        </w:tabs>
        <w:spacing w:line="276" w:lineRule="auto"/>
        <w:jc w:val="both"/>
      </w:pPr>
    </w:p>
    <w:p w:rsidR="002F4595" w:rsidRDefault="002F4595">
      <w:pPr>
        <w:tabs>
          <w:tab w:val="left" w:pos="993"/>
        </w:tabs>
        <w:spacing w:line="276" w:lineRule="auto"/>
        <w:jc w:val="both"/>
      </w:pPr>
    </w:p>
    <w:p w:rsidR="002F4595" w:rsidRDefault="002F4595">
      <w:pPr>
        <w:tabs>
          <w:tab w:val="left" w:pos="993"/>
        </w:tabs>
        <w:spacing w:line="276" w:lineRule="auto"/>
        <w:jc w:val="both"/>
      </w:pPr>
    </w:p>
    <w:p w:rsidR="002F4595" w:rsidRPr="002F4595" w:rsidRDefault="002F4595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AD3840">
      <w:pPr>
        <w:tabs>
          <w:tab w:val="left" w:pos="993"/>
        </w:tabs>
        <w:spacing w:line="276" w:lineRule="auto"/>
      </w:pPr>
    </w:p>
    <w:p w:rsidR="00AD3840" w:rsidRPr="002F4595" w:rsidRDefault="00B87530">
      <w:pPr>
        <w:tabs>
          <w:tab w:val="left" w:pos="993"/>
        </w:tabs>
        <w:spacing w:line="276" w:lineRule="auto"/>
        <w:jc w:val="right"/>
      </w:pPr>
      <w:r w:rsidRPr="002F4595">
        <w:t>Приложение 2</w:t>
      </w:r>
    </w:p>
    <w:p w:rsidR="00AD3840" w:rsidRPr="002F4595" w:rsidRDefault="00AD3840">
      <w:pPr>
        <w:tabs>
          <w:tab w:val="left" w:pos="993"/>
        </w:tabs>
        <w:spacing w:line="276" w:lineRule="auto"/>
        <w:jc w:val="both"/>
      </w:pPr>
    </w:p>
    <w:p w:rsidR="00AD3840" w:rsidRPr="002F4595" w:rsidRDefault="00B87530">
      <w:pPr>
        <w:shd w:val="clear" w:color="auto" w:fill="FFFFFF"/>
        <w:tabs>
          <w:tab w:val="left" w:leader="underscore" w:pos="3739"/>
          <w:tab w:val="left" w:leader="underscore" w:pos="8414"/>
        </w:tabs>
        <w:jc w:val="center"/>
        <w:rPr>
          <w:b/>
          <w:color w:val="000000"/>
        </w:rPr>
      </w:pPr>
      <w:r w:rsidRPr="002F4595">
        <w:rPr>
          <w:b/>
          <w:color w:val="000000"/>
        </w:rPr>
        <w:t xml:space="preserve">Заявка </w:t>
      </w:r>
    </w:p>
    <w:p w:rsidR="00AD3840" w:rsidRPr="002F4595" w:rsidRDefault="00B87530">
      <w:pPr>
        <w:jc w:val="center"/>
      </w:pPr>
      <w:r w:rsidRPr="002F4595">
        <w:rPr>
          <w:color w:val="000000"/>
        </w:rPr>
        <w:t xml:space="preserve"> </w:t>
      </w:r>
      <w:r w:rsidRPr="002F4595">
        <w:rPr>
          <w:b/>
          <w:color w:val="000000"/>
        </w:rPr>
        <w:t>на участие в</w:t>
      </w:r>
      <w:r w:rsidRPr="002F4595">
        <w:rPr>
          <w:color w:val="000000"/>
        </w:rPr>
        <w:t xml:space="preserve"> </w:t>
      </w:r>
      <w:r w:rsidRPr="002F4595">
        <w:t xml:space="preserve">городском конкурсе исследовательских краеведческих работ </w:t>
      </w:r>
    </w:p>
    <w:p w:rsidR="00AD3840" w:rsidRPr="002F4595" w:rsidRDefault="00B87530">
      <w:pPr>
        <w:shd w:val="clear" w:color="auto" w:fill="FFFFFF"/>
        <w:jc w:val="center"/>
        <w:rPr>
          <w:b/>
          <w:bCs/>
          <w:color w:val="000000"/>
        </w:rPr>
      </w:pPr>
      <w:r w:rsidRPr="002F4595">
        <w:t xml:space="preserve">«Моё Отечество-2024» </w:t>
      </w:r>
      <w:r w:rsidRPr="002F4595">
        <w:rPr>
          <w:i/>
          <w:color w:val="000000"/>
        </w:rPr>
        <w:t xml:space="preserve">(Обязательно в формате </w:t>
      </w:r>
      <w:r w:rsidRPr="002F4595">
        <w:rPr>
          <w:i/>
          <w:color w:val="000000"/>
          <w:lang w:val="en-US"/>
        </w:rPr>
        <w:t>doc</w:t>
      </w:r>
      <w:r w:rsidRPr="002F4595">
        <w:rPr>
          <w:i/>
          <w:color w:val="000000"/>
        </w:rPr>
        <w:t>! Не сканировать)</w:t>
      </w:r>
    </w:p>
    <w:p w:rsidR="00AD3840" w:rsidRPr="002F4595" w:rsidRDefault="00AD3840">
      <w:pPr>
        <w:shd w:val="clear" w:color="auto" w:fill="FFFFFF"/>
        <w:tabs>
          <w:tab w:val="left" w:leader="underscore" w:pos="3739"/>
          <w:tab w:val="left" w:leader="underscore" w:pos="8414"/>
        </w:tabs>
        <w:jc w:val="center"/>
        <w:rPr>
          <w:color w:val="0000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1842"/>
        <w:gridCol w:w="1418"/>
        <w:gridCol w:w="1843"/>
      </w:tblGrid>
      <w:tr w:rsidR="00AD3840" w:rsidRPr="002F4595">
        <w:tc>
          <w:tcPr>
            <w:tcW w:w="2127" w:type="dxa"/>
            <w:vAlign w:val="center"/>
          </w:tcPr>
          <w:p w:rsidR="00AD3840" w:rsidRPr="002F4595" w:rsidRDefault="00B87530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ind w:left="-142"/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Ф.И.</w:t>
            </w:r>
          </w:p>
          <w:p w:rsidR="00AD3840" w:rsidRPr="002F4595" w:rsidRDefault="00B87530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ind w:left="-142"/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участника,</w:t>
            </w:r>
          </w:p>
          <w:p w:rsidR="00AD3840" w:rsidRPr="002F4595" w:rsidRDefault="00B87530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ind w:left="-142"/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Ф.И.О.</w:t>
            </w:r>
          </w:p>
          <w:p w:rsidR="00AD3840" w:rsidRPr="002F4595" w:rsidRDefault="00B87530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ind w:left="-142"/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руководителя</w:t>
            </w:r>
          </w:p>
        </w:tc>
        <w:tc>
          <w:tcPr>
            <w:tcW w:w="1843" w:type="dxa"/>
            <w:vAlign w:val="center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Класс, школа, нас. пункт, район</w:t>
            </w:r>
          </w:p>
        </w:tc>
        <w:tc>
          <w:tcPr>
            <w:tcW w:w="1701" w:type="dxa"/>
            <w:vAlign w:val="center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Название работы</w:t>
            </w:r>
          </w:p>
        </w:tc>
        <w:tc>
          <w:tcPr>
            <w:tcW w:w="1842" w:type="dxa"/>
            <w:vAlign w:val="center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Номинация</w:t>
            </w:r>
          </w:p>
        </w:tc>
        <w:tc>
          <w:tcPr>
            <w:tcW w:w="1418" w:type="dxa"/>
            <w:vAlign w:val="center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Дом. адрес</w:t>
            </w:r>
          </w:p>
        </w:tc>
        <w:tc>
          <w:tcPr>
            <w:tcW w:w="1843" w:type="dxa"/>
            <w:vAlign w:val="center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 xml:space="preserve">Контактные данные руководителя, </w:t>
            </w:r>
            <w:r w:rsidRPr="002F4595">
              <w:rPr>
                <w:color w:val="000000"/>
                <w:lang w:val="en-US"/>
              </w:rPr>
              <w:t>e</w:t>
            </w:r>
            <w:r w:rsidRPr="002F4595">
              <w:rPr>
                <w:color w:val="000000"/>
              </w:rPr>
              <w:t>-</w:t>
            </w:r>
            <w:r w:rsidRPr="002F4595">
              <w:rPr>
                <w:color w:val="000000"/>
                <w:lang w:val="en-US"/>
              </w:rPr>
              <w:t>mail</w:t>
            </w:r>
            <w:r w:rsidRPr="002F4595">
              <w:rPr>
                <w:color w:val="000000"/>
              </w:rPr>
              <w:t>, сот. тел.</w:t>
            </w:r>
          </w:p>
        </w:tc>
      </w:tr>
      <w:tr w:rsidR="00AD3840" w:rsidRPr="002F4595">
        <w:tc>
          <w:tcPr>
            <w:tcW w:w="2127" w:type="dxa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rPr>
                <w:color w:val="000000"/>
              </w:rPr>
            </w:pPr>
            <w:r w:rsidRPr="002F4595">
              <w:rPr>
                <w:color w:val="000000"/>
              </w:rPr>
              <w:t>Василий Иванов,</w:t>
            </w:r>
          </w:p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rPr>
                <w:color w:val="000000"/>
              </w:rPr>
            </w:pPr>
            <w:r w:rsidRPr="002F4595">
              <w:rPr>
                <w:color w:val="000000"/>
              </w:rPr>
              <w:t>Рябова Ирина Николаевна</w:t>
            </w:r>
          </w:p>
          <w:p w:rsidR="00AD3840" w:rsidRPr="002F4595" w:rsidRDefault="00AD3840">
            <w:pPr>
              <w:tabs>
                <w:tab w:val="left" w:leader="underscore" w:pos="3739"/>
                <w:tab w:val="left" w:leader="underscore" w:pos="8414"/>
              </w:tabs>
              <w:rPr>
                <w:color w:val="000000"/>
              </w:rPr>
            </w:pPr>
          </w:p>
        </w:tc>
        <w:tc>
          <w:tcPr>
            <w:tcW w:w="1843" w:type="dxa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 xml:space="preserve">10 </w:t>
            </w:r>
            <w:proofErr w:type="spellStart"/>
            <w:r w:rsidRPr="002F4595">
              <w:rPr>
                <w:color w:val="000000"/>
              </w:rPr>
              <w:t>кл</w:t>
            </w:r>
            <w:proofErr w:type="spellEnd"/>
            <w:r w:rsidRPr="002F4595">
              <w:rPr>
                <w:color w:val="000000"/>
              </w:rPr>
              <w:t>., МБОУ СОШ № 110</w:t>
            </w:r>
          </w:p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proofErr w:type="spellStart"/>
            <w:r w:rsidRPr="002F4595">
              <w:rPr>
                <w:color w:val="000000"/>
              </w:rPr>
              <w:t>г.Уфа</w:t>
            </w:r>
            <w:proofErr w:type="spellEnd"/>
          </w:p>
        </w:tc>
        <w:tc>
          <w:tcPr>
            <w:tcW w:w="1701" w:type="dxa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Обряды нашей местности</w:t>
            </w:r>
          </w:p>
        </w:tc>
        <w:tc>
          <w:tcPr>
            <w:tcW w:w="1842" w:type="dxa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Культурный код в природе</w:t>
            </w:r>
          </w:p>
        </w:tc>
        <w:tc>
          <w:tcPr>
            <w:tcW w:w="1418" w:type="dxa"/>
          </w:tcPr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450000</w:t>
            </w:r>
          </w:p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г. Уфа,</w:t>
            </w:r>
          </w:p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ул. Мира 15 кв.111</w:t>
            </w:r>
          </w:p>
        </w:tc>
        <w:tc>
          <w:tcPr>
            <w:tcW w:w="1843" w:type="dxa"/>
          </w:tcPr>
          <w:p w:rsidR="00AD3840" w:rsidRPr="002F4595" w:rsidRDefault="00AD384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</w:p>
          <w:p w:rsidR="00AD3840" w:rsidRPr="002F4595" w:rsidRDefault="00B8753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  <w:r w:rsidRPr="002F4595">
              <w:rPr>
                <w:color w:val="000000"/>
              </w:rPr>
              <w:t>(обязательно!)</w:t>
            </w:r>
          </w:p>
          <w:p w:rsidR="00AD3840" w:rsidRPr="002F4595" w:rsidRDefault="00AD3840">
            <w:pPr>
              <w:tabs>
                <w:tab w:val="left" w:leader="underscore" w:pos="3739"/>
                <w:tab w:val="left" w:leader="underscore" w:pos="8414"/>
              </w:tabs>
              <w:jc w:val="center"/>
              <w:rPr>
                <w:color w:val="000000"/>
              </w:rPr>
            </w:pPr>
          </w:p>
        </w:tc>
      </w:tr>
    </w:tbl>
    <w:p w:rsidR="00AD3840" w:rsidRPr="002F4595" w:rsidRDefault="00AD3840">
      <w:pPr>
        <w:tabs>
          <w:tab w:val="left" w:pos="993"/>
        </w:tabs>
        <w:spacing w:line="276" w:lineRule="auto"/>
        <w:jc w:val="both"/>
        <w:rPr>
          <w:color w:val="000000"/>
        </w:rPr>
      </w:pPr>
    </w:p>
    <w:p w:rsidR="00AD3840" w:rsidRPr="002F4595" w:rsidRDefault="00AD3840">
      <w:pPr>
        <w:spacing w:line="276" w:lineRule="auto"/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Default="00AD3840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Default="002F4595">
      <w:pPr>
        <w:ind w:firstLine="709"/>
        <w:jc w:val="center"/>
        <w:rPr>
          <w:b/>
          <w:color w:val="000000"/>
        </w:rPr>
      </w:pPr>
    </w:p>
    <w:p w:rsidR="002F4595" w:rsidRPr="002F4595" w:rsidRDefault="002F4595">
      <w:pPr>
        <w:ind w:firstLine="709"/>
        <w:jc w:val="center"/>
        <w:rPr>
          <w:b/>
          <w:color w:val="000000"/>
        </w:rPr>
      </w:pPr>
    </w:p>
    <w:p w:rsidR="00AD3840" w:rsidRPr="002F4595" w:rsidRDefault="00AD3840">
      <w:pPr>
        <w:ind w:firstLine="709"/>
        <w:jc w:val="center"/>
        <w:rPr>
          <w:b/>
          <w:color w:val="000000"/>
        </w:rPr>
      </w:pPr>
    </w:p>
    <w:p w:rsidR="00AD3840" w:rsidRPr="002F4595" w:rsidRDefault="00B87530">
      <w:pPr>
        <w:keepNext/>
        <w:keepLines/>
        <w:ind w:firstLine="709"/>
        <w:jc w:val="right"/>
        <w:outlineLvl w:val="2"/>
        <w:rPr>
          <w:b/>
          <w:bCs/>
          <w:i/>
          <w:color w:val="000000"/>
        </w:rPr>
      </w:pPr>
      <w:r w:rsidRPr="002F4595">
        <w:rPr>
          <w:bCs/>
          <w:color w:val="000000"/>
        </w:rPr>
        <w:t>Приложение 3</w:t>
      </w:r>
      <w:r w:rsidRPr="002F4595">
        <w:rPr>
          <w:b/>
          <w:bCs/>
          <w:i/>
          <w:color w:val="000000"/>
        </w:rPr>
        <w:t xml:space="preserve"> </w:t>
      </w:r>
    </w:p>
    <w:p w:rsidR="00AD3840" w:rsidRPr="002F4595" w:rsidRDefault="00AD3840">
      <w:pPr>
        <w:keepNext/>
        <w:keepLines/>
        <w:ind w:firstLine="709"/>
        <w:jc w:val="right"/>
        <w:outlineLvl w:val="2"/>
        <w:rPr>
          <w:b/>
          <w:bCs/>
          <w:i/>
          <w:color w:val="000000"/>
        </w:rPr>
      </w:pPr>
    </w:p>
    <w:p w:rsidR="00AD3840" w:rsidRPr="002F4595" w:rsidRDefault="00AD3840">
      <w:pPr>
        <w:keepNext/>
        <w:keepLines/>
        <w:tabs>
          <w:tab w:val="left" w:pos="0"/>
        </w:tabs>
        <w:outlineLvl w:val="2"/>
        <w:rPr>
          <w:b/>
          <w:bCs/>
          <w:color w:val="000000"/>
        </w:rPr>
      </w:pPr>
    </w:p>
    <w:p w:rsidR="00AD3840" w:rsidRPr="002F4595" w:rsidRDefault="00B87530">
      <w:pPr>
        <w:spacing w:line="276" w:lineRule="auto"/>
        <w:ind w:right="209"/>
        <w:jc w:val="center"/>
        <w:rPr>
          <w:b/>
        </w:rPr>
      </w:pPr>
      <w:r w:rsidRPr="002F4595">
        <w:rPr>
          <w:b/>
        </w:rPr>
        <w:t>Критерии оценки</w:t>
      </w:r>
      <w:r w:rsidRPr="002F4595">
        <w:t xml:space="preserve"> </w:t>
      </w:r>
      <w:r w:rsidRPr="002F4595">
        <w:rPr>
          <w:b/>
        </w:rPr>
        <w:t>конкурсных работ тематических направлений «Историческое краеведение», «Летопись родного края», «К туристскому мастерству», номинации «Юный геолог»</w:t>
      </w:r>
    </w:p>
    <w:p w:rsidR="00AD3840" w:rsidRPr="002F4595" w:rsidRDefault="00AD3840">
      <w:pPr>
        <w:keepNext/>
        <w:keepLines/>
        <w:tabs>
          <w:tab w:val="left" w:pos="636"/>
        </w:tabs>
        <w:ind w:left="709"/>
        <w:jc w:val="center"/>
        <w:outlineLvl w:val="2"/>
        <w:rPr>
          <w:bCs/>
          <w:color w:val="000000"/>
        </w:rPr>
      </w:pPr>
    </w:p>
    <w:p w:rsidR="00AD3840" w:rsidRPr="002F4595" w:rsidRDefault="00B87530">
      <w:pPr>
        <w:keepNext/>
        <w:keepLines/>
        <w:tabs>
          <w:tab w:val="left" w:pos="0"/>
          <w:tab w:val="left" w:pos="142"/>
        </w:tabs>
        <w:jc w:val="center"/>
        <w:outlineLvl w:val="2"/>
        <w:rPr>
          <w:b/>
          <w:bCs/>
          <w:color w:val="000000"/>
        </w:rPr>
      </w:pPr>
      <w:r w:rsidRPr="002F4595">
        <w:rPr>
          <w:b/>
          <w:bCs/>
          <w:color w:val="000000"/>
        </w:rPr>
        <w:t>Заочная оценка домашней работы:</w:t>
      </w:r>
    </w:p>
    <w:p w:rsidR="00AD3840" w:rsidRPr="002F4595" w:rsidRDefault="00AD3840">
      <w:pPr>
        <w:keepNext/>
        <w:keepLines/>
        <w:tabs>
          <w:tab w:val="left" w:pos="426"/>
        </w:tabs>
        <w:ind w:left="426"/>
        <w:jc w:val="center"/>
        <w:outlineLvl w:val="2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796"/>
        <w:gridCol w:w="1288"/>
      </w:tblGrid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№ п/п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Содержание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proofErr w:type="spellStart"/>
            <w:r w:rsidRPr="002F4595">
              <w:rPr>
                <w:bCs/>
                <w:color w:val="000000"/>
              </w:rPr>
              <w:t>Макс.балл</w:t>
            </w:r>
            <w:proofErr w:type="spellEnd"/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1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обоснование темы, новизна краеведческий характер работы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4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2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историография (обзор литературы), источники, экспериментальные данные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4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3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глубина содержания представленной работы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7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4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логичность изложения, стиль, грамотность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5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5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вклад автора в исследование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4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6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структура работы, соответствие названия содержанию, научно-справочный аппарат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4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8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дополнительные баллы жюри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2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AD384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right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Максимальный балл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30</w:t>
            </w:r>
          </w:p>
        </w:tc>
      </w:tr>
      <w:tr w:rsidR="00AD3840" w:rsidRPr="002F4595">
        <w:trPr>
          <w:trHeight w:val="654"/>
        </w:trPr>
        <w:tc>
          <w:tcPr>
            <w:tcW w:w="9570" w:type="dxa"/>
            <w:gridSpan w:val="3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Оценка технического оформления работ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1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исследовательские работы объемом до 10 страниц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1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2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объем приложений до 10 страниц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1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3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титульный лист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2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4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оглавление, основная часть (</w:t>
            </w:r>
            <w:r w:rsidRPr="002F4595">
              <w:rPr>
                <w:bCs/>
                <w:color w:val="000000"/>
                <w:lang w:val="en-US"/>
              </w:rPr>
              <w:t>Word</w:t>
            </w:r>
            <w:r w:rsidRPr="002F4595">
              <w:rPr>
                <w:bCs/>
                <w:color w:val="000000"/>
              </w:rPr>
              <w:t xml:space="preserve"> </w:t>
            </w:r>
            <w:r w:rsidRPr="002F4595">
              <w:rPr>
                <w:bCs/>
                <w:color w:val="000000"/>
                <w:lang w:val="en-US"/>
              </w:rPr>
              <w:t>for</w:t>
            </w:r>
            <w:r w:rsidRPr="002F4595">
              <w:rPr>
                <w:bCs/>
                <w:color w:val="000000"/>
              </w:rPr>
              <w:t xml:space="preserve"> </w:t>
            </w:r>
            <w:r w:rsidRPr="002F4595">
              <w:rPr>
                <w:bCs/>
                <w:color w:val="000000"/>
                <w:lang w:val="en-US"/>
              </w:rPr>
              <w:t>Windows</w:t>
            </w:r>
            <w:r w:rsidRPr="002F4595">
              <w:rPr>
                <w:bCs/>
                <w:color w:val="000000"/>
              </w:rPr>
              <w:t xml:space="preserve">, шрифт </w:t>
            </w:r>
            <w:r w:rsidRPr="002F4595">
              <w:rPr>
                <w:bCs/>
                <w:color w:val="000000"/>
                <w:lang w:val="en-US"/>
              </w:rPr>
              <w:t>Times</w:t>
            </w:r>
            <w:r w:rsidRPr="002F4595">
              <w:rPr>
                <w:bCs/>
                <w:color w:val="000000"/>
              </w:rPr>
              <w:t xml:space="preserve"> </w:t>
            </w:r>
            <w:r w:rsidRPr="002F4595">
              <w:rPr>
                <w:bCs/>
                <w:color w:val="000000"/>
                <w:lang w:val="en-US"/>
              </w:rPr>
              <w:t>New</w:t>
            </w:r>
            <w:r w:rsidRPr="002F4595">
              <w:rPr>
                <w:bCs/>
                <w:color w:val="000000"/>
              </w:rPr>
              <w:t xml:space="preserve"> </w:t>
            </w:r>
            <w:r w:rsidRPr="002F4595">
              <w:rPr>
                <w:bCs/>
                <w:color w:val="000000"/>
                <w:lang w:val="en-US"/>
              </w:rPr>
              <w:t>Roman</w:t>
            </w:r>
            <w:r w:rsidRPr="002F4595">
              <w:rPr>
                <w:bCs/>
                <w:color w:val="000000"/>
              </w:rPr>
              <w:t>, кегль 14, полуторный интервал, все поля - 2 см)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3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5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список литературы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1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6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оформление приложения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2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AD384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right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Максимальный балл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10</w:t>
            </w:r>
          </w:p>
        </w:tc>
      </w:tr>
    </w:tbl>
    <w:p w:rsidR="00AD3840" w:rsidRPr="002F4595" w:rsidRDefault="00AD3840">
      <w:pPr>
        <w:keepNext/>
        <w:keepLines/>
        <w:tabs>
          <w:tab w:val="left" w:pos="636"/>
        </w:tabs>
        <w:jc w:val="both"/>
        <w:outlineLvl w:val="2"/>
        <w:rPr>
          <w:b/>
          <w:bCs/>
          <w:color w:val="000000"/>
        </w:rPr>
      </w:pPr>
    </w:p>
    <w:p w:rsidR="00AD3840" w:rsidRPr="002F4595" w:rsidRDefault="00B87530">
      <w:pPr>
        <w:keepNext/>
        <w:keepLines/>
        <w:tabs>
          <w:tab w:val="left" w:pos="426"/>
          <w:tab w:val="left" w:pos="993"/>
        </w:tabs>
        <w:ind w:left="426"/>
        <w:jc w:val="center"/>
        <w:outlineLvl w:val="2"/>
        <w:rPr>
          <w:b/>
          <w:bCs/>
          <w:color w:val="000000"/>
        </w:rPr>
      </w:pPr>
      <w:r w:rsidRPr="002F4595">
        <w:rPr>
          <w:b/>
          <w:bCs/>
          <w:color w:val="000000"/>
        </w:rPr>
        <w:t>Защита домашней работы регламент 5 минут: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796"/>
        <w:gridCol w:w="1288"/>
      </w:tblGrid>
      <w:tr w:rsidR="00AD3840" w:rsidRPr="002F4595">
        <w:tc>
          <w:tcPr>
            <w:tcW w:w="534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№ п/п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Содержание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proofErr w:type="spellStart"/>
            <w:r w:rsidRPr="002F4595">
              <w:rPr>
                <w:bCs/>
                <w:color w:val="000000"/>
              </w:rPr>
              <w:t>Макс.балл</w:t>
            </w:r>
            <w:proofErr w:type="spellEnd"/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1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содержание выступления (авторская точка зрения, логичность, полнота раскрытия темы)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8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2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представление работы (качество выступления)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10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3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методы и методики исследования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7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4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наличие собственного опыта, авторская позиция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5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5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использование наглядности (таблицы, рисунки, фото, видеоматериалы, презентация)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5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6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работа на секции (вопросы, участие в обсуждении и т.п.)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3</w:t>
            </w:r>
          </w:p>
        </w:tc>
      </w:tr>
      <w:tr w:rsidR="00AD3840" w:rsidRPr="002F4595">
        <w:tc>
          <w:tcPr>
            <w:tcW w:w="534" w:type="dxa"/>
            <w:vAlign w:val="center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8</w:t>
            </w: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Дополнительные баллы жюри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2</w:t>
            </w:r>
          </w:p>
        </w:tc>
      </w:tr>
      <w:tr w:rsidR="00AD3840" w:rsidRPr="002F4595">
        <w:tc>
          <w:tcPr>
            <w:tcW w:w="534" w:type="dxa"/>
          </w:tcPr>
          <w:p w:rsidR="00AD3840" w:rsidRPr="002F4595" w:rsidRDefault="00AD3840">
            <w:pPr>
              <w:keepNext/>
              <w:keepLines/>
              <w:tabs>
                <w:tab w:val="left" w:pos="636"/>
              </w:tabs>
              <w:jc w:val="both"/>
              <w:outlineLvl w:val="2"/>
              <w:rPr>
                <w:bCs/>
                <w:color w:val="000000"/>
              </w:rPr>
            </w:pPr>
          </w:p>
        </w:tc>
        <w:tc>
          <w:tcPr>
            <w:tcW w:w="7796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right"/>
              <w:outlineLvl w:val="2"/>
              <w:rPr>
                <w:bCs/>
                <w:color w:val="000000"/>
              </w:rPr>
            </w:pPr>
            <w:r w:rsidRPr="002F4595">
              <w:rPr>
                <w:bCs/>
                <w:color w:val="000000"/>
              </w:rPr>
              <w:t>Максимальный балл</w:t>
            </w:r>
          </w:p>
        </w:tc>
        <w:tc>
          <w:tcPr>
            <w:tcW w:w="1240" w:type="dxa"/>
          </w:tcPr>
          <w:p w:rsidR="00AD3840" w:rsidRPr="002F4595" w:rsidRDefault="00B87530">
            <w:pPr>
              <w:keepNext/>
              <w:keepLines/>
              <w:tabs>
                <w:tab w:val="left" w:pos="636"/>
              </w:tabs>
              <w:jc w:val="center"/>
              <w:outlineLvl w:val="2"/>
              <w:rPr>
                <w:b/>
                <w:bCs/>
                <w:color w:val="000000"/>
              </w:rPr>
            </w:pPr>
            <w:r w:rsidRPr="002F4595">
              <w:rPr>
                <w:b/>
                <w:bCs/>
                <w:color w:val="000000"/>
              </w:rPr>
              <w:t>40</w:t>
            </w:r>
          </w:p>
        </w:tc>
      </w:tr>
    </w:tbl>
    <w:p w:rsidR="00AD3840" w:rsidRPr="002F4595" w:rsidRDefault="00AD3840">
      <w:pPr>
        <w:jc w:val="both"/>
        <w:rPr>
          <w:color w:val="000000"/>
        </w:rPr>
      </w:pPr>
    </w:p>
    <w:p w:rsidR="00AD3840" w:rsidRPr="002F4595" w:rsidRDefault="00AD3840">
      <w:pPr>
        <w:jc w:val="right"/>
      </w:pPr>
    </w:p>
    <w:p w:rsidR="00AD3840" w:rsidRPr="002F4595" w:rsidRDefault="00AD3840">
      <w:pPr>
        <w:jc w:val="right"/>
      </w:pPr>
    </w:p>
    <w:p w:rsidR="00AD3840" w:rsidRPr="002F4595" w:rsidRDefault="00AD3840">
      <w:pPr>
        <w:jc w:val="right"/>
      </w:pPr>
    </w:p>
    <w:p w:rsidR="00AD3840" w:rsidRPr="002F4595" w:rsidRDefault="00AD3840">
      <w:pPr>
        <w:jc w:val="right"/>
      </w:pPr>
    </w:p>
    <w:p w:rsidR="00AD3840" w:rsidRPr="002F4595" w:rsidRDefault="00AD3840">
      <w:pPr>
        <w:tabs>
          <w:tab w:val="left" w:pos="993"/>
        </w:tabs>
        <w:spacing w:line="276" w:lineRule="auto"/>
        <w:jc w:val="right"/>
      </w:pPr>
    </w:p>
    <w:p w:rsidR="002F4595" w:rsidRDefault="002F4595">
      <w:pPr>
        <w:tabs>
          <w:tab w:val="left" w:pos="993"/>
        </w:tabs>
        <w:spacing w:line="276" w:lineRule="auto"/>
        <w:jc w:val="right"/>
      </w:pPr>
    </w:p>
    <w:p w:rsidR="002F4595" w:rsidRDefault="002F4595">
      <w:pPr>
        <w:tabs>
          <w:tab w:val="left" w:pos="993"/>
        </w:tabs>
        <w:spacing w:line="276" w:lineRule="auto"/>
        <w:jc w:val="right"/>
      </w:pPr>
    </w:p>
    <w:p w:rsidR="00AD3840" w:rsidRPr="002F4595" w:rsidRDefault="00B87530">
      <w:pPr>
        <w:tabs>
          <w:tab w:val="left" w:pos="993"/>
        </w:tabs>
        <w:spacing w:line="276" w:lineRule="auto"/>
        <w:jc w:val="right"/>
      </w:pPr>
      <w:r w:rsidRPr="002F4595">
        <w:t>Приложение 4</w:t>
      </w:r>
    </w:p>
    <w:p w:rsidR="00AD3840" w:rsidRPr="002F4595" w:rsidRDefault="00B87530">
      <w:pPr>
        <w:keepNext/>
        <w:keepLines/>
        <w:spacing w:line="276" w:lineRule="auto"/>
        <w:outlineLvl w:val="2"/>
        <w:rPr>
          <w:b/>
          <w:bCs/>
          <w:i/>
          <w:color w:val="000000"/>
        </w:rPr>
      </w:pPr>
      <w:r w:rsidRPr="002F4595">
        <w:rPr>
          <w:b/>
          <w:bCs/>
          <w:i/>
          <w:color w:val="000000"/>
        </w:rPr>
        <w:t xml:space="preserve"> </w:t>
      </w:r>
    </w:p>
    <w:p w:rsidR="00AD3840" w:rsidRPr="002F4595" w:rsidRDefault="00B87530">
      <w:pPr>
        <w:spacing w:line="276" w:lineRule="auto"/>
        <w:ind w:right="209"/>
        <w:jc w:val="center"/>
        <w:rPr>
          <w:b/>
        </w:rPr>
      </w:pPr>
      <w:r w:rsidRPr="002F4595">
        <w:rPr>
          <w:b/>
        </w:rPr>
        <w:t>Критерии оценки конкурсных работ номинаций по тематическому направлению «Природное наследие»</w:t>
      </w:r>
    </w:p>
    <w:p w:rsidR="00AD3840" w:rsidRPr="002F4595" w:rsidRDefault="00AD3840">
      <w:pPr>
        <w:spacing w:line="276" w:lineRule="auto"/>
        <w:ind w:right="209"/>
        <w:jc w:val="center"/>
        <w:rPr>
          <w:b/>
        </w:rPr>
      </w:pPr>
    </w:p>
    <w:p w:rsidR="00AD3840" w:rsidRPr="002F4595" w:rsidRDefault="00B87530">
      <w:pPr>
        <w:tabs>
          <w:tab w:val="left" w:pos="993"/>
        </w:tabs>
        <w:spacing w:line="276" w:lineRule="auto"/>
        <w:jc w:val="center"/>
        <w:rPr>
          <w:i/>
          <w:u w:val="single"/>
        </w:rPr>
      </w:pPr>
      <w:r w:rsidRPr="002F4595">
        <w:rPr>
          <w:b/>
          <w:i/>
        </w:rPr>
        <w:t>Номинация «</w:t>
      </w:r>
      <w:proofErr w:type="spellStart"/>
      <w:r w:rsidRPr="002F4595">
        <w:rPr>
          <w:b/>
          <w:i/>
        </w:rPr>
        <w:t>Экотрадиции</w:t>
      </w:r>
      <w:proofErr w:type="spellEnd"/>
      <w:r w:rsidRPr="002F4595">
        <w:rPr>
          <w:b/>
          <w:i/>
        </w:rPr>
        <w:t>»</w:t>
      </w:r>
      <w:r w:rsidRPr="002F4595">
        <w:rPr>
          <w:i/>
        </w:rPr>
        <w:t xml:space="preserve"> (индивидуальные работы):</w:t>
      </w:r>
    </w:p>
    <w:p w:rsidR="00AD3840" w:rsidRPr="002F4595" w:rsidRDefault="00B8753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4595">
        <w:t>соответствие требованиям к оформлению;</w:t>
      </w:r>
    </w:p>
    <w:p w:rsidR="00AD3840" w:rsidRPr="002F4595" w:rsidRDefault="00B8753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4595">
        <w:t xml:space="preserve">значимость объекта </w:t>
      </w:r>
      <w:r w:rsidRPr="002F4595">
        <w:rPr>
          <w:i/>
          <w:iCs/>
        </w:rPr>
        <w:t xml:space="preserve">(творческой работы) </w:t>
      </w:r>
      <w:r w:rsidRPr="002F4595">
        <w:t>и обоснованность отнесения его к культурным и духовным традициям населения;</w:t>
      </w:r>
    </w:p>
    <w:p w:rsidR="00AD3840" w:rsidRPr="002F4595" w:rsidRDefault="00B8753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4595">
        <w:t xml:space="preserve">оригинальность творческой работы </w:t>
      </w:r>
      <w:r w:rsidRPr="002F4595">
        <w:rPr>
          <w:i/>
          <w:iCs/>
        </w:rPr>
        <w:t>(или полезность и простота технологии приготовления национального блюда; уникальность рецепта лечения народными средствами);</w:t>
      </w:r>
    </w:p>
    <w:p w:rsidR="00AD3840" w:rsidRPr="002F4595" w:rsidRDefault="00B8753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4595">
        <w:t>достоверность представленного материала;</w:t>
      </w:r>
    </w:p>
    <w:p w:rsidR="00AD3840" w:rsidRPr="002F4595" w:rsidRDefault="00B8753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4595">
        <w:t>информативность текста и качество выполнения работы;</w:t>
      </w:r>
    </w:p>
    <w:p w:rsidR="00AD3840" w:rsidRPr="002F4595" w:rsidRDefault="00B8753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4595">
        <w:t>перспективность дальнейшего использования представленных объектов в этно-экологическом туризме и т.д.;</w:t>
      </w:r>
    </w:p>
    <w:p w:rsidR="00AD3840" w:rsidRPr="002F4595" w:rsidRDefault="00B87530">
      <w:pPr>
        <w:numPr>
          <w:ilvl w:val="0"/>
          <w:numId w:val="12"/>
        </w:numPr>
        <w:spacing w:line="276" w:lineRule="auto"/>
        <w:ind w:left="284" w:hanging="284"/>
        <w:jc w:val="both"/>
      </w:pPr>
      <w:r w:rsidRPr="002F4595">
        <w:t>самостоятельность выполнения работы</w:t>
      </w:r>
    </w:p>
    <w:p w:rsidR="00AD3840" w:rsidRPr="002F4595" w:rsidRDefault="00AD3840">
      <w:pPr>
        <w:tabs>
          <w:tab w:val="left" w:pos="993"/>
        </w:tabs>
        <w:spacing w:line="276" w:lineRule="auto"/>
        <w:ind w:firstLine="709"/>
        <w:rPr>
          <w:i/>
          <w:u w:val="single"/>
        </w:rPr>
      </w:pPr>
    </w:p>
    <w:p w:rsidR="00AD3840" w:rsidRPr="002F4595" w:rsidRDefault="00B87530">
      <w:pPr>
        <w:tabs>
          <w:tab w:val="left" w:pos="993"/>
        </w:tabs>
        <w:spacing w:line="276" w:lineRule="auto"/>
        <w:jc w:val="center"/>
        <w:rPr>
          <w:i/>
          <w:u w:val="single"/>
        </w:rPr>
      </w:pPr>
      <w:r w:rsidRPr="002F4595">
        <w:rPr>
          <w:b/>
          <w:i/>
        </w:rPr>
        <w:t>Номинация «Этно-фенология»</w:t>
      </w:r>
      <w:r w:rsidRPr="002F4595">
        <w:rPr>
          <w:i/>
        </w:rPr>
        <w:t xml:space="preserve"> (индивидуальные работы):</w:t>
      </w:r>
    </w:p>
    <w:p w:rsidR="00AD3840" w:rsidRPr="002F4595" w:rsidRDefault="00B87530">
      <w:pPr>
        <w:numPr>
          <w:ilvl w:val="0"/>
          <w:numId w:val="13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соответствие содержания требованиям к работе;</w:t>
      </w:r>
    </w:p>
    <w:p w:rsidR="00AD3840" w:rsidRPr="002F4595" w:rsidRDefault="00B87530">
      <w:pPr>
        <w:numPr>
          <w:ilvl w:val="0"/>
          <w:numId w:val="13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информативность текста и достоверность представленного материала;</w:t>
      </w:r>
    </w:p>
    <w:p w:rsidR="00AD3840" w:rsidRPr="002F4595" w:rsidRDefault="00B87530">
      <w:pPr>
        <w:numPr>
          <w:ilvl w:val="0"/>
          <w:numId w:val="13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обоснованность отнесения объекта фенологического наблюдения к культурным традициям;</w:t>
      </w:r>
    </w:p>
    <w:p w:rsidR="00AD3840" w:rsidRPr="002F4595" w:rsidRDefault="00B87530">
      <w:pPr>
        <w:numPr>
          <w:ilvl w:val="0"/>
          <w:numId w:val="13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полнота описания экологических и культурологических аспектов, раскрывающих особенности объекта фенологических наблюдений;</w:t>
      </w:r>
    </w:p>
    <w:p w:rsidR="00AD3840" w:rsidRPr="002F4595" w:rsidRDefault="00B87530">
      <w:pPr>
        <w:numPr>
          <w:ilvl w:val="0"/>
          <w:numId w:val="13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оценка природных условий, напрямую связанных с объектом фенологических наблюдений;</w:t>
      </w:r>
    </w:p>
    <w:p w:rsidR="00AD3840" w:rsidRPr="002F4595" w:rsidRDefault="00B87530">
      <w:pPr>
        <w:numPr>
          <w:ilvl w:val="0"/>
          <w:numId w:val="13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оригинальность работы;</w:t>
      </w:r>
    </w:p>
    <w:p w:rsidR="00AD3840" w:rsidRPr="002F4595" w:rsidRDefault="00B87530">
      <w:pPr>
        <w:numPr>
          <w:ilvl w:val="0"/>
          <w:numId w:val="13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самостоятельность выполнения работы</w:t>
      </w:r>
    </w:p>
    <w:p w:rsidR="00AD3840" w:rsidRPr="002F4595" w:rsidRDefault="00AD3840">
      <w:pPr>
        <w:spacing w:line="276" w:lineRule="auto"/>
        <w:ind w:left="709"/>
        <w:jc w:val="both"/>
      </w:pPr>
    </w:p>
    <w:p w:rsidR="00AD3840" w:rsidRPr="002F4595" w:rsidRDefault="00B87530">
      <w:pPr>
        <w:tabs>
          <w:tab w:val="left" w:pos="993"/>
        </w:tabs>
        <w:spacing w:line="276" w:lineRule="auto"/>
        <w:jc w:val="center"/>
        <w:rPr>
          <w:i/>
          <w:u w:val="single"/>
        </w:rPr>
      </w:pPr>
      <w:r w:rsidRPr="002F4595">
        <w:rPr>
          <w:b/>
          <w:i/>
        </w:rPr>
        <w:t>Номинация «Природа и этнос»</w:t>
      </w:r>
      <w:r w:rsidRPr="002F4595">
        <w:rPr>
          <w:i/>
        </w:rPr>
        <w:t xml:space="preserve"> (индивидуальные и коллективные работы):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left" w:pos="1134"/>
        </w:tabs>
        <w:spacing w:line="276" w:lineRule="auto"/>
        <w:ind w:left="284" w:hanging="284"/>
        <w:jc w:val="both"/>
      </w:pPr>
      <w:r w:rsidRPr="002F4595">
        <w:t>качество оформления работы: структура, наглядно-иллюстративный материал и др.;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left" w:pos="1134"/>
        </w:tabs>
        <w:spacing w:line="276" w:lineRule="auto"/>
        <w:ind w:left="284" w:hanging="284"/>
        <w:jc w:val="both"/>
      </w:pPr>
      <w:r w:rsidRPr="002F4595">
        <w:t>использование комплексного, междисциплинарного подхода;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left" w:pos="1134"/>
        </w:tabs>
        <w:spacing w:line="276" w:lineRule="auto"/>
        <w:ind w:left="284" w:hanging="284"/>
        <w:jc w:val="both"/>
      </w:pPr>
      <w:r w:rsidRPr="002F4595">
        <w:t>постановка цели и задач, актуальность темы и ее обоснование;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left" w:pos="1134"/>
        </w:tabs>
        <w:spacing w:line="276" w:lineRule="auto"/>
        <w:ind w:left="284" w:hanging="284"/>
        <w:jc w:val="both"/>
      </w:pPr>
      <w:r w:rsidRPr="002F4595">
        <w:t>теоретическая проработанность темы, использование литературы;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left" w:pos="1134"/>
        </w:tabs>
        <w:spacing w:line="276" w:lineRule="auto"/>
        <w:ind w:left="284" w:hanging="284"/>
        <w:jc w:val="both"/>
      </w:pPr>
      <w:r w:rsidRPr="002F4595">
        <w:t>обоснованность выбора методики исследования;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left" w:pos="1134"/>
        </w:tabs>
        <w:spacing w:line="276" w:lineRule="auto"/>
        <w:ind w:left="284" w:hanging="284"/>
        <w:jc w:val="both"/>
      </w:pPr>
      <w:r w:rsidRPr="002F4595">
        <w:t>достаточность собранного материала и полнота его представления;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num" w:pos="851"/>
          <w:tab w:val="left" w:pos="1134"/>
        </w:tabs>
        <w:spacing w:line="276" w:lineRule="auto"/>
        <w:ind w:left="284" w:hanging="284"/>
        <w:jc w:val="both"/>
      </w:pPr>
      <w:r w:rsidRPr="002F4595">
        <w:t>глубина проработанности и осмысления материала;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num" w:pos="851"/>
          <w:tab w:val="left" w:pos="1134"/>
        </w:tabs>
        <w:spacing w:line="276" w:lineRule="auto"/>
        <w:ind w:left="284" w:hanging="284"/>
        <w:jc w:val="both"/>
      </w:pPr>
      <w:r w:rsidRPr="002F4595">
        <w:t>значимость и обоснованность выводов;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num" w:pos="851"/>
          <w:tab w:val="left" w:pos="1134"/>
        </w:tabs>
        <w:spacing w:line="276" w:lineRule="auto"/>
        <w:ind w:left="284" w:hanging="284"/>
        <w:jc w:val="both"/>
      </w:pPr>
      <w:r w:rsidRPr="002F4595">
        <w:t>практическая значимость и (или) научная новизна исследования;</w:t>
      </w:r>
    </w:p>
    <w:p w:rsidR="00AD3840" w:rsidRPr="002F4595" w:rsidRDefault="00B87530">
      <w:pPr>
        <w:numPr>
          <w:ilvl w:val="0"/>
          <w:numId w:val="14"/>
        </w:numPr>
        <w:tabs>
          <w:tab w:val="num" w:pos="284"/>
          <w:tab w:val="num" w:pos="851"/>
          <w:tab w:val="left" w:pos="1134"/>
        </w:tabs>
        <w:spacing w:line="276" w:lineRule="auto"/>
        <w:ind w:left="284" w:hanging="284"/>
        <w:jc w:val="both"/>
      </w:pPr>
      <w:r w:rsidRPr="002F4595">
        <w:t xml:space="preserve"> самостоятельность выполнения работы.</w:t>
      </w:r>
    </w:p>
    <w:p w:rsidR="00AD3840" w:rsidRPr="002F4595" w:rsidRDefault="00AD3840">
      <w:pPr>
        <w:tabs>
          <w:tab w:val="left" w:pos="1134"/>
        </w:tabs>
        <w:spacing w:line="276" w:lineRule="auto"/>
        <w:ind w:firstLine="709"/>
      </w:pPr>
    </w:p>
    <w:p w:rsidR="00AD3840" w:rsidRPr="002F4595" w:rsidRDefault="00B87530">
      <w:pPr>
        <w:tabs>
          <w:tab w:val="left" w:pos="1134"/>
        </w:tabs>
        <w:spacing w:line="276" w:lineRule="auto"/>
        <w:jc w:val="center"/>
        <w:rPr>
          <w:b/>
          <w:i/>
        </w:rPr>
      </w:pPr>
      <w:r w:rsidRPr="002F4595">
        <w:rPr>
          <w:b/>
          <w:i/>
        </w:rPr>
        <w:t>Номинация «Культурный код в природе»</w:t>
      </w:r>
    </w:p>
    <w:p w:rsidR="00AD3840" w:rsidRPr="002F4595" w:rsidRDefault="00B87530">
      <w:pPr>
        <w:tabs>
          <w:tab w:val="left" w:pos="1134"/>
        </w:tabs>
        <w:spacing w:line="276" w:lineRule="auto"/>
        <w:jc w:val="center"/>
        <w:rPr>
          <w:b/>
          <w:i/>
        </w:rPr>
      </w:pPr>
      <w:r w:rsidRPr="002F4595">
        <w:rPr>
          <w:i/>
        </w:rPr>
        <w:t>(индивидуальные и коллективные работы):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lastRenderedPageBreak/>
        <w:t xml:space="preserve">соблюдение требований к оформлению проекта; 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актуальность, соответствие цели и задачам проекта;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объем и глубина проработки содержания проекта;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использование комплексного, междисциплинарного подхода в содержании проекта, связанного с традициями изучаемого региона;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самобытность творческого замысла;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наличие иллюстративного материала (фотографии – качество и композиционное решение, видеофрагменты – режиссура и операторская работа);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степень завершенности проекта;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>практическая значимость проекта;</w:t>
      </w:r>
    </w:p>
    <w:p w:rsidR="00AD3840" w:rsidRPr="002F4595" w:rsidRDefault="00B87530">
      <w:pPr>
        <w:numPr>
          <w:ilvl w:val="0"/>
          <w:numId w:val="15"/>
        </w:numPr>
        <w:tabs>
          <w:tab w:val="num" w:pos="284"/>
        </w:tabs>
        <w:spacing w:line="276" w:lineRule="auto"/>
        <w:ind w:left="284" w:hanging="284"/>
        <w:jc w:val="both"/>
      </w:pPr>
      <w:r w:rsidRPr="002F4595">
        <w:t xml:space="preserve"> степень самостоятельности в реализации проекта</w:t>
      </w:r>
    </w:p>
    <w:p w:rsidR="00AD3840" w:rsidRPr="002F4595" w:rsidRDefault="00AD3840">
      <w:pPr>
        <w:spacing w:line="276" w:lineRule="auto"/>
        <w:ind w:firstLine="709"/>
        <w:rPr>
          <w:i/>
          <w:u w:val="single"/>
        </w:rPr>
      </w:pPr>
    </w:p>
    <w:p w:rsidR="00AD3840" w:rsidRPr="002F4595" w:rsidRDefault="00B87530">
      <w:pPr>
        <w:tabs>
          <w:tab w:val="left" w:pos="993"/>
        </w:tabs>
        <w:spacing w:line="276" w:lineRule="auto"/>
        <w:jc w:val="center"/>
        <w:rPr>
          <w:i/>
          <w:u w:val="single"/>
        </w:rPr>
      </w:pPr>
      <w:r w:rsidRPr="002F4595">
        <w:rPr>
          <w:b/>
          <w:i/>
        </w:rPr>
        <w:t>Номинация «</w:t>
      </w:r>
      <w:proofErr w:type="spellStart"/>
      <w:r w:rsidRPr="002F4595">
        <w:rPr>
          <w:b/>
          <w:i/>
        </w:rPr>
        <w:t>Экогид</w:t>
      </w:r>
      <w:proofErr w:type="spellEnd"/>
      <w:r w:rsidRPr="002F4595">
        <w:rPr>
          <w:b/>
          <w:i/>
        </w:rPr>
        <w:t>»</w:t>
      </w:r>
      <w:r w:rsidRPr="002F4595">
        <w:rPr>
          <w:i/>
        </w:rPr>
        <w:t xml:space="preserve"> (индивидуальные и коллективные работы):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оригинальность темы, определенного ракурса представления материала;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стиль изложения, выразительность;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степень информативности описания;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использование комплексного, междисциплинарного подхода;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достоверность и уровень подачи сведений о природе;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достоверность и уровень подачи культурологических и этнологических сведений;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оформление, наглядность работы (качество иллюстраций, структура);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качество картографического материала и удобство навигации;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>практическое использование авторами собранного материала в экскурсионной работе и вклад в развитие этно-экологического туризма города или села, где проживает автор;</w:t>
      </w:r>
    </w:p>
    <w:p w:rsidR="00AD3840" w:rsidRPr="002F4595" w:rsidRDefault="00B87530">
      <w:pPr>
        <w:numPr>
          <w:ilvl w:val="0"/>
          <w:numId w:val="16"/>
        </w:numPr>
        <w:tabs>
          <w:tab w:val="num" w:pos="284"/>
          <w:tab w:val="left" w:pos="993"/>
        </w:tabs>
        <w:spacing w:line="276" w:lineRule="auto"/>
        <w:ind w:left="284" w:hanging="284"/>
        <w:jc w:val="both"/>
      </w:pPr>
      <w:r w:rsidRPr="002F4595">
        <w:t xml:space="preserve"> самостоятельность выполнения работы </w:t>
      </w:r>
    </w:p>
    <w:p w:rsidR="00AD3840" w:rsidRPr="002F4595" w:rsidRDefault="00AD3840">
      <w:pPr>
        <w:tabs>
          <w:tab w:val="left" w:pos="993"/>
        </w:tabs>
        <w:spacing w:line="276" w:lineRule="auto"/>
        <w:ind w:firstLine="709"/>
        <w:jc w:val="both"/>
        <w:rPr>
          <w:i/>
          <w:u w:val="single"/>
        </w:rPr>
      </w:pPr>
    </w:p>
    <w:p w:rsidR="00AD3840" w:rsidRPr="002F4595" w:rsidRDefault="00B87530">
      <w:pPr>
        <w:tabs>
          <w:tab w:val="left" w:pos="993"/>
        </w:tabs>
        <w:spacing w:line="276" w:lineRule="auto"/>
        <w:jc w:val="both"/>
        <w:rPr>
          <w:i/>
          <w:u w:val="single"/>
        </w:rPr>
      </w:pPr>
      <w:r w:rsidRPr="002F4595">
        <w:rPr>
          <w:b/>
          <w:i/>
        </w:rPr>
        <w:t>Номинация «</w:t>
      </w:r>
      <w:proofErr w:type="spellStart"/>
      <w:r w:rsidRPr="002F4595">
        <w:rPr>
          <w:b/>
          <w:i/>
        </w:rPr>
        <w:t>Экожурналистика</w:t>
      </w:r>
      <w:proofErr w:type="spellEnd"/>
      <w:r w:rsidRPr="002F4595">
        <w:rPr>
          <w:b/>
          <w:i/>
        </w:rPr>
        <w:t>»</w:t>
      </w:r>
      <w:r w:rsidRPr="002F4595">
        <w:rPr>
          <w:i/>
        </w:rPr>
        <w:t xml:space="preserve"> (индивидуальные и коллективные работы):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актуальность поднятой проблемы;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глубина осмысления темы;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компетентность в вопросах экологии, культурологии и этнологии;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информативность;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 xml:space="preserve">соответствие содержания поставленной проблеме; 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оригинальность концепции и изложения материала;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применение комплексного, междисциплинарного подхода;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стилистическая грамотность, образность, характер детализации;</w:t>
      </w:r>
    </w:p>
    <w:p w:rsidR="00AD3840" w:rsidRPr="002F4595" w:rsidRDefault="00B87530">
      <w:pPr>
        <w:numPr>
          <w:ilvl w:val="0"/>
          <w:numId w:val="17"/>
        </w:numPr>
        <w:tabs>
          <w:tab w:val="left" w:pos="284"/>
          <w:tab w:val="num" w:pos="1134"/>
        </w:tabs>
        <w:spacing w:line="276" w:lineRule="auto"/>
        <w:ind w:left="284" w:hanging="284"/>
        <w:jc w:val="both"/>
      </w:pPr>
      <w:r w:rsidRPr="002F4595">
        <w:t>наличие опубликованного материала по заявленной теме (в том числе в сети «Интернет»).</w:t>
      </w:r>
    </w:p>
    <w:p w:rsidR="00AD3840" w:rsidRDefault="00AD3840">
      <w:pPr>
        <w:tabs>
          <w:tab w:val="left" w:pos="993"/>
        </w:tabs>
        <w:spacing w:line="276" w:lineRule="auto"/>
        <w:ind w:firstLine="709"/>
        <w:rPr>
          <w:b/>
          <w:sz w:val="28"/>
          <w:szCs w:val="28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2F4595" w:rsidRDefault="002F4595">
      <w:pPr>
        <w:spacing w:before="120" w:after="60"/>
        <w:ind w:right="-23" w:firstLine="550"/>
        <w:jc w:val="right"/>
        <w:rPr>
          <w:rFonts w:eastAsia="Calibri"/>
        </w:rPr>
      </w:pPr>
    </w:p>
    <w:p w:rsidR="00AD3840" w:rsidRPr="00191244" w:rsidRDefault="00B87530">
      <w:pPr>
        <w:spacing w:before="120" w:after="60"/>
        <w:ind w:right="-23" w:firstLine="550"/>
        <w:jc w:val="right"/>
        <w:rPr>
          <w:rFonts w:eastAsia="Calibri"/>
        </w:rPr>
      </w:pPr>
      <w:r w:rsidRPr="00191244">
        <w:rPr>
          <w:rFonts w:eastAsia="Calibri"/>
        </w:rPr>
        <w:t>Приложение 5</w:t>
      </w:r>
    </w:p>
    <w:p w:rsidR="00AD3840" w:rsidRPr="00191244" w:rsidRDefault="00AD3840">
      <w:pPr>
        <w:ind w:firstLine="708"/>
        <w:jc w:val="center"/>
        <w:rPr>
          <w:rFonts w:eastAsia="Calibri"/>
          <w:spacing w:val="-8"/>
        </w:rPr>
      </w:pPr>
    </w:p>
    <w:p w:rsidR="00AD3840" w:rsidRPr="00191244" w:rsidRDefault="00B87530">
      <w:pPr>
        <w:jc w:val="center"/>
        <w:rPr>
          <w:rFonts w:eastAsia="Calibri"/>
          <w:b/>
        </w:rPr>
      </w:pPr>
      <w:r w:rsidRPr="00191244">
        <w:rPr>
          <w:rFonts w:eastAsia="Calibri"/>
          <w:b/>
        </w:rPr>
        <w:t>Образец оформления титульного листа исследовательской работы</w:t>
      </w: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B87530">
      <w:pPr>
        <w:spacing w:before="120"/>
        <w:jc w:val="center"/>
        <w:rPr>
          <w:rFonts w:eastAsia="Calibri"/>
        </w:rPr>
      </w:pPr>
      <w:r w:rsidRPr="00191244">
        <w:rPr>
          <w:rFonts w:eastAsia="Calibri"/>
        </w:rPr>
        <w:t xml:space="preserve">Управление (Отдел) образования Администрации ________ района </w:t>
      </w:r>
    </w:p>
    <w:p w:rsidR="00AD3840" w:rsidRPr="00191244" w:rsidRDefault="00B87530">
      <w:pPr>
        <w:jc w:val="center"/>
        <w:rPr>
          <w:rFonts w:eastAsia="Calibri"/>
        </w:rPr>
      </w:pPr>
      <w:r w:rsidRPr="00191244">
        <w:rPr>
          <w:rFonts w:eastAsia="Calibri"/>
        </w:rPr>
        <w:t xml:space="preserve">городского округа г. Уфа Республики Башкортостан </w:t>
      </w:r>
    </w:p>
    <w:p w:rsidR="00AD3840" w:rsidRPr="00191244" w:rsidRDefault="00B87530">
      <w:pPr>
        <w:spacing w:before="120"/>
        <w:jc w:val="center"/>
        <w:rPr>
          <w:rFonts w:eastAsia="Calibri"/>
        </w:rPr>
      </w:pPr>
      <w:r w:rsidRPr="00191244">
        <w:rPr>
          <w:rFonts w:eastAsia="Calibri"/>
        </w:rPr>
        <w:t>Муниципальное бюджетное образовательное учреждение</w:t>
      </w:r>
    </w:p>
    <w:p w:rsidR="00AD3840" w:rsidRPr="00191244" w:rsidRDefault="00B87530">
      <w:pPr>
        <w:jc w:val="center"/>
        <w:rPr>
          <w:rFonts w:eastAsia="Calibri"/>
        </w:rPr>
      </w:pPr>
      <w:r w:rsidRPr="00191244">
        <w:rPr>
          <w:rFonts w:eastAsia="Calibri"/>
        </w:rPr>
        <w:t xml:space="preserve">школа (лицей, гимназия) № ___  </w:t>
      </w:r>
    </w:p>
    <w:p w:rsidR="00AD3840" w:rsidRPr="00191244" w:rsidRDefault="00AD3840">
      <w:pPr>
        <w:jc w:val="center"/>
        <w:rPr>
          <w:rFonts w:eastAsia="Calibri"/>
        </w:rPr>
      </w:pPr>
    </w:p>
    <w:p w:rsidR="00AD3840" w:rsidRPr="00191244" w:rsidRDefault="00AD3840">
      <w:pPr>
        <w:jc w:val="center"/>
        <w:rPr>
          <w:rFonts w:eastAsia="Calibri"/>
        </w:rPr>
      </w:pPr>
    </w:p>
    <w:p w:rsidR="00AD3840" w:rsidRPr="00191244" w:rsidRDefault="00AD3840">
      <w:pPr>
        <w:jc w:val="center"/>
        <w:rPr>
          <w:rFonts w:eastAsia="Calibri"/>
        </w:rPr>
      </w:pPr>
    </w:p>
    <w:p w:rsidR="00AD3840" w:rsidRPr="00191244" w:rsidRDefault="00B87530">
      <w:pPr>
        <w:ind w:left="5220"/>
        <w:jc w:val="right"/>
        <w:rPr>
          <w:rFonts w:eastAsia="Calibri"/>
        </w:rPr>
      </w:pPr>
      <w:r w:rsidRPr="00191244">
        <w:rPr>
          <w:rFonts w:eastAsia="Calibri"/>
        </w:rPr>
        <w:t>Городской конкурс краеведческих                             исследовательских работ обучающихся «Моё Отечество-</w:t>
      </w:r>
      <w:r w:rsidRPr="00191244">
        <w:rPr>
          <w:rFonts w:eastAsia="Calibri"/>
          <w:spacing w:val="30"/>
        </w:rPr>
        <w:t>2024</w:t>
      </w:r>
      <w:r w:rsidRPr="00191244">
        <w:rPr>
          <w:rFonts w:eastAsia="Calibri"/>
        </w:rPr>
        <w:t>»</w:t>
      </w:r>
    </w:p>
    <w:p w:rsidR="00AD3840" w:rsidRPr="00191244" w:rsidRDefault="00AD3840">
      <w:pPr>
        <w:ind w:left="5400"/>
        <w:jc w:val="right"/>
        <w:rPr>
          <w:rFonts w:eastAsia="Calibri"/>
        </w:rPr>
      </w:pPr>
    </w:p>
    <w:p w:rsidR="00AD3840" w:rsidRPr="00191244" w:rsidRDefault="00B87530">
      <w:pPr>
        <w:ind w:left="5400"/>
        <w:jc w:val="right"/>
        <w:rPr>
          <w:rFonts w:eastAsia="Calibri"/>
        </w:rPr>
      </w:pPr>
      <w:r w:rsidRPr="00191244">
        <w:rPr>
          <w:rFonts w:eastAsia="Calibri"/>
        </w:rPr>
        <w:t>Номинация «_____________________»</w:t>
      </w: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B87530">
      <w:pPr>
        <w:jc w:val="center"/>
        <w:rPr>
          <w:rFonts w:eastAsia="Calibri"/>
          <w:spacing w:val="32"/>
        </w:rPr>
      </w:pPr>
      <w:r w:rsidRPr="00191244">
        <w:rPr>
          <w:rFonts w:eastAsia="Calibri"/>
          <w:spacing w:val="32"/>
        </w:rPr>
        <w:t>Тема работы</w:t>
      </w: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ind w:left="6270"/>
        <w:jc w:val="both"/>
        <w:rPr>
          <w:rFonts w:eastAsia="Calibri"/>
          <w:b/>
          <w:spacing w:val="-8"/>
        </w:rPr>
      </w:pPr>
    </w:p>
    <w:p w:rsidR="00AD3840" w:rsidRPr="00191244" w:rsidRDefault="00B87530">
      <w:pPr>
        <w:ind w:left="6270"/>
        <w:jc w:val="both"/>
        <w:rPr>
          <w:rFonts w:eastAsia="Calibri"/>
          <w:b/>
          <w:spacing w:val="-8"/>
        </w:rPr>
      </w:pPr>
      <w:r w:rsidRPr="00191244">
        <w:rPr>
          <w:rFonts w:eastAsia="Calibri"/>
          <w:b/>
          <w:spacing w:val="-8"/>
        </w:rPr>
        <w:t>Подготовил:</w:t>
      </w:r>
    </w:p>
    <w:p w:rsidR="00AD3840" w:rsidRPr="00191244" w:rsidRDefault="00B87530">
      <w:pPr>
        <w:spacing w:line="288" w:lineRule="auto"/>
        <w:ind w:left="6271"/>
        <w:jc w:val="both"/>
        <w:rPr>
          <w:rFonts w:eastAsia="Calibri"/>
          <w:spacing w:val="-8"/>
          <w:u w:val="single"/>
        </w:rPr>
      </w:pPr>
      <w:r w:rsidRPr="00191244">
        <w:rPr>
          <w:rFonts w:eastAsia="Calibri"/>
          <w:spacing w:val="-8"/>
          <w:u w:val="single"/>
        </w:rPr>
        <w:t xml:space="preserve">Фамилия, Имя, </w:t>
      </w:r>
    </w:p>
    <w:p w:rsidR="00AD3840" w:rsidRPr="00191244" w:rsidRDefault="00B87530">
      <w:pPr>
        <w:spacing w:line="288" w:lineRule="auto"/>
        <w:ind w:left="6271"/>
        <w:jc w:val="both"/>
        <w:rPr>
          <w:rFonts w:eastAsia="Calibri"/>
          <w:spacing w:val="-8"/>
        </w:rPr>
      </w:pPr>
      <w:r w:rsidRPr="00191244">
        <w:rPr>
          <w:rFonts w:eastAsia="Calibri"/>
          <w:spacing w:val="-8"/>
        </w:rPr>
        <w:t>обучающий(</w:t>
      </w:r>
      <w:proofErr w:type="spellStart"/>
      <w:r w:rsidRPr="00191244">
        <w:rPr>
          <w:rFonts w:eastAsia="Calibri"/>
          <w:spacing w:val="-8"/>
        </w:rPr>
        <w:t>ая</w:t>
      </w:r>
      <w:proofErr w:type="spellEnd"/>
      <w:r w:rsidRPr="00191244">
        <w:rPr>
          <w:rFonts w:eastAsia="Calibri"/>
          <w:spacing w:val="-8"/>
        </w:rPr>
        <w:t>)</w:t>
      </w:r>
      <w:proofErr w:type="spellStart"/>
      <w:r w:rsidRPr="00191244">
        <w:rPr>
          <w:rFonts w:eastAsia="Calibri"/>
          <w:spacing w:val="-8"/>
        </w:rPr>
        <w:t>ся</w:t>
      </w:r>
      <w:proofErr w:type="spellEnd"/>
      <w:r w:rsidRPr="00191244">
        <w:rPr>
          <w:rFonts w:eastAsia="Calibri"/>
          <w:spacing w:val="-8"/>
        </w:rPr>
        <w:t xml:space="preserve"> класса</w:t>
      </w:r>
    </w:p>
    <w:p w:rsidR="00AD3840" w:rsidRPr="00191244" w:rsidRDefault="00B87530">
      <w:pPr>
        <w:spacing w:line="288" w:lineRule="auto"/>
        <w:ind w:left="6271"/>
        <w:jc w:val="both"/>
        <w:rPr>
          <w:rFonts w:eastAsia="Calibri"/>
          <w:spacing w:val="-8"/>
        </w:rPr>
      </w:pPr>
      <w:r w:rsidRPr="00191244">
        <w:rPr>
          <w:rFonts w:eastAsia="Calibri"/>
          <w:spacing w:val="-8"/>
        </w:rPr>
        <w:t>Место учебы:</w:t>
      </w:r>
    </w:p>
    <w:p w:rsidR="00AD3840" w:rsidRPr="00191244" w:rsidRDefault="00B87530">
      <w:pPr>
        <w:spacing w:line="288" w:lineRule="auto"/>
        <w:ind w:left="6271"/>
        <w:jc w:val="both"/>
        <w:rPr>
          <w:rFonts w:eastAsia="Calibri"/>
          <w:b/>
          <w:spacing w:val="-8"/>
        </w:rPr>
      </w:pPr>
      <w:r w:rsidRPr="00191244">
        <w:rPr>
          <w:rFonts w:eastAsia="Calibri"/>
          <w:b/>
          <w:spacing w:val="-8"/>
        </w:rPr>
        <w:t xml:space="preserve">Контактный телефон: </w:t>
      </w:r>
    </w:p>
    <w:p w:rsidR="00AD3840" w:rsidRPr="00191244" w:rsidRDefault="00B87530">
      <w:pPr>
        <w:spacing w:line="288" w:lineRule="auto"/>
        <w:ind w:left="6271"/>
        <w:jc w:val="both"/>
        <w:rPr>
          <w:rFonts w:eastAsia="Calibri"/>
          <w:spacing w:val="-8"/>
        </w:rPr>
      </w:pPr>
      <w:r w:rsidRPr="00191244">
        <w:rPr>
          <w:rFonts w:eastAsia="Calibri"/>
          <w:spacing w:val="-8"/>
          <w:lang w:val="en-US"/>
        </w:rPr>
        <w:t>e</w:t>
      </w:r>
      <w:r w:rsidRPr="00191244">
        <w:rPr>
          <w:rFonts w:eastAsia="Calibri"/>
          <w:spacing w:val="-8"/>
        </w:rPr>
        <w:t>-</w:t>
      </w:r>
      <w:r w:rsidRPr="00191244">
        <w:rPr>
          <w:rFonts w:eastAsia="Calibri"/>
          <w:spacing w:val="-8"/>
          <w:lang w:val="en-US"/>
        </w:rPr>
        <w:t>mail</w:t>
      </w:r>
      <w:r w:rsidRPr="00191244">
        <w:rPr>
          <w:rFonts w:eastAsia="Calibri"/>
          <w:spacing w:val="-8"/>
        </w:rPr>
        <w:t>:</w:t>
      </w:r>
    </w:p>
    <w:p w:rsidR="00AD3840" w:rsidRPr="00191244" w:rsidRDefault="00AD3840">
      <w:pPr>
        <w:ind w:left="6270"/>
        <w:jc w:val="both"/>
        <w:rPr>
          <w:rFonts w:eastAsia="Calibri"/>
          <w:spacing w:val="-8"/>
        </w:rPr>
      </w:pPr>
    </w:p>
    <w:p w:rsidR="00AD3840" w:rsidRPr="00191244" w:rsidRDefault="00B87530">
      <w:pPr>
        <w:ind w:left="6270"/>
        <w:jc w:val="both"/>
        <w:rPr>
          <w:rFonts w:eastAsia="Calibri"/>
          <w:b/>
          <w:spacing w:val="-8"/>
        </w:rPr>
      </w:pPr>
      <w:r w:rsidRPr="00191244">
        <w:rPr>
          <w:rFonts w:eastAsia="Calibri"/>
          <w:b/>
          <w:spacing w:val="-8"/>
        </w:rPr>
        <w:t>Руководитель:</w:t>
      </w:r>
    </w:p>
    <w:p w:rsidR="00AD3840" w:rsidRPr="00191244" w:rsidRDefault="00B87530">
      <w:pPr>
        <w:spacing w:line="288" w:lineRule="auto"/>
        <w:ind w:left="6270"/>
        <w:jc w:val="both"/>
        <w:rPr>
          <w:rFonts w:eastAsia="Calibri"/>
          <w:spacing w:val="-8"/>
          <w:u w:val="single"/>
        </w:rPr>
      </w:pPr>
      <w:r w:rsidRPr="00191244">
        <w:rPr>
          <w:rFonts w:eastAsia="Calibri"/>
          <w:spacing w:val="-8"/>
          <w:u w:val="single"/>
        </w:rPr>
        <w:t>Фамилия, Имя, Отчество,</w:t>
      </w:r>
    </w:p>
    <w:p w:rsidR="00AD3840" w:rsidRPr="00191244" w:rsidRDefault="00B87530">
      <w:pPr>
        <w:spacing w:line="288" w:lineRule="auto"/>
        <w:ind w:left="6270"/>
        <w:jc w:val="both"/>
        <w:rPr>
          <w:rFonts w:eastAsia="Calibri"/>
          <w:spacing w:val="-8"/>
        </w:rPr>
      </w:pPr>
      <w:r w:rsidRPr="00191244">
        <w:rPr>
          <w:rFonts w:eastAsia="Calibri"/>
          <w:spacing w:val="-8"/>
        </w:rPr>
        <w:t>Должность и место работы</w:t>
      </w:r>
    </w:p>
    <w:p w:rsidR="00AD3840" w:rsidRPr="00191244" w:rsidRDefault="00B87530">
      <w:pPr>
        <w:spacing w:line="288" w:lineRule="auto"/>
        <w:ind w:left="6271"/>
        <w:jc w:val="both"/>
        <w:rPr>
          <w:rFonts w:eastAsia="Calibri"/>
          <w:b/>
          <w:spacing w:val="-8"/>
        </w:rPr>
      </w:pPr>
      <w:r w:rsidRPr="00191244">
        <w:rPr>
          <w:rFonts w:eastAsia="Calibri"/>
          <w:b/>
          <w:spacing w:val="-8"/>
        </w:rPr>
        <w:t>Контактный телефон:</w:t>
      </w:r>
    </w:p>
    <w:p w:rsidR="00AD3840" w:rsidRPr="00191244" w:rsidRDefault="00B87530">
      <w:pPr>
        <w:spacing w:line="288" w:lineRule="auto"/>
        <w:ind w:left="6271"/>
        <w:jc w:val="both"/>
        <w:rPr>
          <w:rFonts w:eastAsia="Calibri"/>
          <w:b/>
          <w:i/>
          <w:spacing w:val="-8"/>
        </w:rPr>
      </w:pPr>
      <w:r w:rsidRPr="00191244">
        <w:rPr>
          <w:rFonts w:eastAsia="Calibri"/>
          <w:b/>
          <w:i/>
          <w:spacing w:val="-8"/>
        </w:rPr>
        <w:t>(обязательно)</w:t>
      </w:r>
    </w:p>
    <w:p w:rsidR="00AD3840" w:rsidRPr="00191244" w:rsidRDefault="00B87530">
      <w:pPr>
        <w:spacing w:line="288" w:lineRule="auto"/>
        <w:ind w:left="6270"/>
        <w:jc w:val="both"/>
        <w:rPr>
          <w:rFonts w:eastAsia="Calibri"/>
          <w:spacing w:val="-8"/>
          <w:u w:val="single"/>
        </w:rPr>
      </w:pPr>
      <w:r w:rsidRPr="00191244">
        <w:rPr>
          <w:rFonts w:eastAsia="Calibri"/>
          <w:spacing w:val="-8"/>
          <w:lang w:val="en-US"/>
        </w:rPr>
        <w:t>e</w:t>
      </w:r>
      <w:r w:rsidRPr="00191244">
        <w:rPr>
          <w:rFonts w:eastAsia="Calibri"/>
          <w:spacing w:val="-8"/>
        </w:rPr>
        <w:t>-</w:t>
      </w:r>
      <w:r w:rsidRPr="00191244">
        <w:rPr>
          <w:rFonts w:eastAsia="Calibri"/>
          <w:spacing w:val="-8"/>
          <w:lang w:val="en-US"/>
        </w:rPr>
        <w:t>mail</w:t>
      </w:r>
      <w:r w:rsidRPr="00191244">
        <w:rPr>
          <w:rFonts w:eastAsia="Calibri"/>
          <w:spacing w:val="-8"/>
        </w:rPr>
        <w:t>:</w:t>
      </w: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AD3840">
      <w:pPr>
        <w:jc w:val="center"/>
        <w:rPr>
          <w:rFonts w:eastAsia="Calibri"/>
          <w:spacing w:val="-8"/>
        </w:rPr>
      </w:pPr>
    </w:p>
    <w:p w:rsidR="00AD3840" w:rsidRPr="00191244" w:rsidRDefault="00B87530">
      <w:pPr>
        <w:jc w:val="center"/>
        <w:rPr>
          <w:spacing w:val="-5"/>
        </w:rPr>
      </w:pPr>
      <w:r w:rsidRPr="00191244">
        <w:rPr>
          <w:rFonts w:eastAsia="Calibri"/>
          <w:spacing w:val="-8"/>
        </w:rPr>
        <w:t>г. Уфа – 2024</w:t>
      </w:r>
    </w:p>
    <w:bookmarkEnd w:id="16"/>
    <w:p w:rsidR="00AD3840" w:rsidRDefault="00AD3840">
      <w:pPr>
        <w:shd w:val="clear" w:color="auto" w:fill="FFFFFF"/>
        <w:spacing w:line="276" w:lineRule="auto"/>
        <w:jc w:val="right"/>
      </w:pPr>
    </w:p>
    <w:p w:rsidR="00AD3840" w:rsidRDefault="00B87530">
      <w:pPr>
        <w:shd w:val="clear" w:color="auto" w:fill="FFFFFF"/>
        <w:spacing w:line="276" w:lineRule="auto"/>
        <w:jc w:val="right"/>
      </w:pPr>
      <w:r>
        <w:t>Приложение 6</w:t>
      </w:r>
    </w:p>
    <w:p w:rsidR="00AD3840" w:rsidRDefault="00AD3840">
      <w:pPr>
        <w:shd w:val="clear" w:color="auto" w:fill="FFFFFF"/>
        <w:jc w:val="center"/>
        <w:rPr>
          <w:b/>
          <w:spacing w:val="40"/>
        </w:rPr>
      </w:pPr>
    </w:p>
    <w:p w:rsidR="00AD3840" w:rsidRDefault="00B87530">
      <w:pPr>
        <w:shd w:val="clear" w:color="auto" w:fill="FFFFFF"/>
        <w:jc w:val="center"/>
        <w:rPr>
          <w:b/>
          <w:spacing w:val="40"/>
        </w:rPr>
      </w:pPr>
      <w:r>
        <w:rPr>
          <w:b/>
          <w:spacing w:val="40"/>
        </w:rPr>
        <w:t>Состав</w:t>
      </w:r>
    </w:p>
    <w:p w:rsidR="00AD3840" w:rsidRDefault="00B87530">
      <w:pPr>
        <w:shd w:val="clear" w:color="auto" w:fill="FFFFFF"/>
        <w:jc w:val="center"/>
        <w:rPr>
          <w:spacing w:val="20"/>
        </w:rPr>
      </w:pPr>
      <w:r>
        <w:rPr>
          <w:spacing w:val="20"/>
        </w:rPr>
        <w:t>Городского оргкомитета Конкурса</w:t>
      </w:r>
    </w:p>
    <w:p w:rsidR="00AD3840" w:rsidRDefault="00AD3840">
      <w:pPr>
        <w:shd w:val="clear" w:color="auto" w:fill="FFFFFF"/>
        <w:spacing w:before="206"/>
        <w:jc w:val="center"/>
        <w:rPr>
          <w:spacing w:val="-4"/>
        </w:rPr>
      </w:pPr>
    </w:p>
    <w:tbl>
      <w:tblPr>
        <w:tblW w:w="10348" w:type="dxa"/>
        <w:tblInd w:w="-899" w:type="dxa"/>
        <w:tblLook w:val="01E0" w:firstRow="1" w:lastRow="1" w:firstColumn="1" w:lastColumn="1" w:noHBand="0" w:noVBand="0"/>
      </w:tblPr>
      <w:tblGrid>
        <w:gridCol w:w="1790"/>
        <w:gridCol w:w="8558"/>
      </w:tblGrid>
      <w:tr w:rsidR="00AD3840" w:rsidTr="00191244">
        <w:trPr>
          <w:trHeight w:val="74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Председатель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jc w:val="both"/>
              <w:rPr>
                <w:spacing w:val="-4"/>
              </w:rPr>
            </w:pPr>
            <w:proofErr w:type="spellStart"/>
            <w:r>
              <w:rPr>
                <w:b/>
                <w:spacing w:val="20"/>
              </w:rPr>
              <w:t>Батыршин</w:t>
            </w:r>
            <w:proofErr w:type="spellEnd"/>
            <w:r>
              <w:rPr>
                <w:b/>
                <w:spacing w:val="20"/>
              </w:rPr>
              <w:t> А.Р.</w:t>
            </w:r>
            <w:r>
              <w:t>, начальник Управления образования Администрации           городского округа город Уфа Республика Башкортостан</w:t>
            </w:r>
          </w:p>
        </w:tc>
      </w:tr>
      <w:tr w:rsidR="00AD3840" w:rsidTr="00191244">
        <w:trPr>
          <w:trHeight w:val="749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rPr>
                <w:spacing w:val="-4"/>
              </w:rPr>
            </w:pPr>
            <w:r>
              <w:t>Заместитель председателя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jc w:val="both"/>
              <w:rPr>
                <w:spacing w:val="-4"/>
              </w:rPr>
            </w:pPr>
            <w:r>
              <w:rPr>
                <w:b/>
                <w:spacing w:val="-4"/>
              </w:rPr>
              <w:t>Никонова М.И.,</w:t>
            </w:r>
            <w:r>
              <w:rPr>
                <w:spacing w:val="-4"/>
              </w:rPr>
              <w:t xml:space="preserve"> главный специалист отдела общего и дополнительного образования </w:t>
            </w:r>
            <w:r>
              <w:t>Управления образования Администрации городского округа город Уфа Республики Башкортостан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spacing w:before="60" w:after="60"/>
              <w:jc w:val="both"/>
              <w:rPr>
                <w:spacing w:val="-4"/>
              </w:rPr>
            </w:pPr>
            <w:r>
              <w:rPr>
                <w:b/>
                <w:spacing w:val="20"/>
              </w:rPr>
              <w:t>Пестов Н.М.</w:t>
            </w:r>
            <w:r>
              <w:t>, директор МАОУ ДО «Городской центр туризма, краеведения и экскурсий «Комета» городского округа город Уфа Республика                            Башкортостан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jc w:val="both"/>
              <w:rPr>
                <w:b/>
                <w:spacing w:val="20"/>
              </w:rPr>
            </w:pPr>
            <w:r>
              <w:rPr>
                <w:b/>
                <w:spacing w:val="20"/>
              </w:rPr>
              <w:t>Захаров В.П.</w:t>
            </w:r>
            <w:r>
              <w:rPr>
                <w:spacing w:val="20"/>
              </w:rPr>
              <w:t>,</w:t>
            </w:r>
            <w:r>
              <w:t xml:space="preserve"> ректор ФГБОУ ВО «Уфимский университет науки и технологии»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jc w:val="both"/>
            </w:pPr>
            <w:proofErr w:type="spellStart"/>
            <w:r>
              <w:rPr>
                <w:b/>
                <w:spacing w:val="20"/>
              </w:rPr>
              <w:t>Сагитов</w:t>
            </w:r>
            <w:proofErr w:type="spellEnd"/>
            <w:r>
              <w:rPr>
                <w:b/>
                <w:spacing w:val="20"/>
              </w:rPr>
              <w:t xml:space="preserve"> С.Т.</w:t>
            </w:r>
            <w:r>
              <w:rPr>
                <w:spacing w:val="20"/>
              </w:rPr>
              <w:t>,</w:t>
            </w:r>
            <w:r>
              <w:t xml:space="preserve"> ректор ФГБОУ ВО «Башкирский государственный педагогический университет им. М. </w:t>
            </w:r>
            <w:proofErr w:type="spellStart"/>
            <w:r>
              <w:t>Акмуллы</w:t>
            </w:r>
            <w:proofErr w:type="spellEnd"/>
            <w:r>
              <w:t>»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jc w:val="both"/>
              <w:rPr>
                <w:b/>
                <w:spacing w:val="20"/>
              </w:rPr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Абдрахимова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Ю.Р.,</w:t>
            </w:r>
            <w:r>
              <w:rPr>
                <w:color w:val="000000"/>
                <w:shd w:val="clear" w:color="auto" w:fill="FFFFFF"/>
              </w:rPr>
              <w:t xml:space="preserve"> исполнительный директор РО Русского географического общества РБ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jc w:val="both"/>
              <w:rPr>
                <w:spacing w:val="-4"/>
              </w:rPr>
            </w:pPr>
            <w:r>
              <w:rPr>
                <w:b/>
                <w:spacing w:val="20"/>
              </w:rPr>
              <w:t>Попов В.Л.</w:t>
            </w:r>
            <w:r>
              <w:rPr>
                <w:spacing w:val="20"/>
              </w:rPr>
              <w:t>,</w:t>
            </w:r>
            <w:r>
              <w:rPr>
                <w:spacing w:val="-4"/>
              </w:rPr>
              <w:t xml:space="preserve"> полковник, </w:t>
            </w:r>
            <w:r>
              <w:t xml:space="preserve">председатель РОО ветеранов (пенсионеров) Республики Башкортостан Общероссийской общественной организации ветеранов «Российский союз </w:t>
            </w:r>
            <w:r>
              <w:rPr>
                <w:spacing w:val="-8"/>
              </w:rPr>
              <w:t>ветеранов</w:t>
            </w:r>
            <w:r>
              <w:t>»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roofErr w:type="spellStart"/>
            <w:r>
              <w:rPr>
                <w:b/>
              </w:rPr>
              <w:t>Исхаков</w:t>
            </w:r>
            <w:proofErr w:type="spellEnd"/>
            <w:r>
              <w:rPr>
                <w:b/>
              </w:rPr>
              <w:t xml:space="preserve"> Р.А.</w:t>
            </w:r>
            <w:r>
              <w:t xml:space="preserve">, </w:t>
            </w:r>
            <w:proofErr w:type="spellStart"/>
            <w:r>
              <w:t>и.о</w:t>
            </w:r>
            <w:proofErr w:type="spellEnd"/>
            <w:r>
              <w:t>. генерального директора ГБУК РБ Национальный музей Республики Башкортостан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r>
              <w:rPr>
                <w:b/>
              </w:rPr>
              <w:t>Ильясов Т.Т.</w:t>
            </w:r>
            <w:r>
              <w:t>, директор МБУ «Музей истории города Уфы»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roofErr w:type="spellStart"/>
            <w:r>
              <w:rPr>
                <w:b/>
              </w:rPr>
              <w:t>Хайритдинов</w:t>
            </w:r>
            <w:proofErr w:type="spellEnd"/>
            <w:r>
              <w:rPr>
                <w:b/>
              </w:rPr>
              <w:t xml:space="preserve"> Г.Г.</w:t>
            </w:r>
            <w:r>
              <w:t>, директор ГКУ Национальный архив Республики Башкортостан</w:t>
            </w:r>
          </w:p>
        </w:tc>
      </w:tr>
      <w:tr w:rsidR="00AD3840" w:rsidTr="00191244">
        <w:trPr>
          <w:cantSplit/>
          <w:trHeight w:val="749"/>
        </w:trPr>
        <w:tc>
          <w:tcPr>
            <w:tcW w:w="1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AD3840">
            <w:pPr>
              <w:shd w:val="clear" w:color="auto" w:fill="FFFFFF"/>
            </w:pP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40" w:rsidRDefault="00B87530">
            <w:pPr>
              <w:shd w:val="clear" w:color="auto" w:fill="FFFFFF"/>
              <w:jc w:val="both"/>
              <w:rPr>
                <w:spacing w:val="-4"/>
              </w:rPr>
            </w:pPr>
            <w:proofErr w:type="spellStart"/>
            <w:r>
              <w:rPr>
                <w:b/>
                <w:spacing w:val="20"/>
              </w:rPr>
              <w:t>Купцова</w:t>
            </w:r>
            <w:proofErr w:type="spellEnd"/>
            <w:r>
              <w:rPr>
                <w:b/>
                <w:spacing w:val="20"/>
              </w:rPr>
              <w:t xml:space="preserve"> Г.В., </w:t>
            </w:r>
            <w:r>
              <w:rPr>
                <w:spacing w:val="20"/>
              </w:rPr>
              <w:t>старший</w:t>
            </w:r>
            <w:r>
              <w:rPr>
                <w:b/>
                <w:spacing w:val="20"/>
              </w:rPr>
              <w:t xml:space="preserve"> </w:t>
            </w:r>
            <w:r>
              <w:t>методист ГБУ ДО «Республиканский детский оздоровительно-образовательный центр туризма, краеведения и экскурсий»</w:t>
            </w:r>
          </w:p>
        </w:tc>
      </w:tr>
    </w:tbl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AD3840">
      <w:pPr>
        <w:shd w:val="clear" w:color="auto" w:fill="FFFFFF"/>
        <w:jc w:val="right"/>
      </w:pPr>
    </w:p>
    <w:p w:rsidR="00AD3840" w:rsidRDefault="00B87530">
      <w:pPr>
        <w:shd w:val="clear" w:color="auto" w:fill="FFFFFF"/>
        <w:jc w:val="right"/>
      </w:pPr>
      <w:r>
        <w:t>Приложение 7</w:t>
      </w:r>
    </w:p>
    <w:p w:rsidR="00AD3840" w:rsidRDefault="00B87530">
      <w:pPr>
        <w:shd w:val="clear" w:color="auto" w:fill="FFFFFF"/>
        <w:jc w:val="center"/>
        <w:rPr>
          <w:b/>
          <w:spacing w:val="40"/>
        </w:rPr>
      </w:pPr>
      <w:r>
        <w:rPr>
          <w:b/>
          <w:spacing w:val="40"/>
        </w:rPr>
        <w:t>Состав</w:t>
      </w:r>
    </w:p>
    <w:p w:rsidR="00AD3840" w:rsidRDefault="00B87530">
      <w:pPr>
        <w:shd w:val="clear" w:color="auto" w:fill="FFFFFF"/>
        <w:jc w:val="center"/>
        <w:rPr>
          <w:spacing w:val="20"/>
        </w:rPr>
      </w:pPr>
      <w:r>
        <w:rPr>
          <w:spacing w:val="20"/>
        </w:rPr>
        <w:t>членов жюри городского конкурса</w:t>
      </w:r>
    </w:p>
    <w:p w:rsidR="00AD3840" w:rsidRDefault="00AD3840">
      <w:pPr>
        <w:shd w:val="clear" w:color="auto" w:fill="FFFFFF"/>
        <w:jc w:val="center"/>
        <w:rPr>
          <w:spacing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7113"/>
      </w:tblGrid>
      <w:tr w:rsidR="00AD3840" w:rsidTr="00191244">
        <w:trPr>
          <w:trHeight w:val="434"/>
        </w:trPr>
        <w:tc>
          <w:tcPr>
            <w:tcW w:w="2351" w:type="dxa"/>
            <w:vAlign w:val="center"/>
          </w:tcPr>
          <w:p w:rsidR="00AD3840" w:rsidRDefault="00B87530">
            <w:pPr>
              <w:ind w:right="-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Номинация</w:t>
            </w:r>
          </w:p>
        </w:tc>
        <w:tc>
          <w:tcPr>
            <w:tcW w:w="7113" w:type="dxa"/>
            <w:vAlign w:val="center"/>
          </w:tcPr>
          <w:p w:rsidR="00AD3840" w:rsidRDefault="00B87530">
            <w:pPr>
              <w:ind w:right="-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Члены жюри</w:t>
            </w:r>
          </w:p>
        </w:tc>
      </w:tr>
      <w:tr w:rsidR="00AD3840" w:rsidTr="00191244">
        <w:trPr>
          <w:cantSplit/>
          <w:trHeight w:val="553"/>
        </w:trPr>
        <w:tc>
          <w:tcPr>
            <w:tcW w:w="2351" w:type="dxa"/>
            <w:vMerge w:val="restart"/>
            <w:vAlign w:val="center"/>
          </w:tcPr>
          <w:p w:rsidR="00AD3840" w:rsidRDefault="00B87530">
            <w:pPr>
              <w:ind w:left="33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Летопись родного края. Литературное краеведение. Историческое краеведение. </w:t>
            </w:r>
          </w:p>
        </w:tc>
        <w:tc>
          <w:tcPr>
            <w:tcW w:w="7113" w:type="dxa"/>
            <w:vAlign w:val="center"/>
          </w:tcPr>
          <w:p w:rsidR="00AD3840" w:rsidRDefault="00B87530">
            <w:pPr>
              <w:ind w:right="-2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Асташкин А.Г., </w:t>
            </w:r>
            <w:r>
              <w:rPr>
                <w:color w:val="000000"/>
              </w:rPr>
              <w:t xml:space="preserve">к.ф.н., доцент кафедры русской, зарубежной литературы и издательского дела </w:t>
            </w:r>
            <w:proofErr w:type="spellStart"/>
            <w:r>
              <w:rPr>
                <w:color w:val="000000"/>
              </w:rPr>
              <w:t>УУНиТ</w:t>
            </w:r>
            <w:proofErr w:type="spellEnd"/>
          </w:p>
        </w:tc>
      </w:tr>
      <w:tr w:rsidR="00AD3840" w:rsidTr="00191244">
        <w:trPr>
          <w:cantSplit/>
          <w:trHeight w:val="1116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33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Чигрина</w:t>
            </w:r>
            <w:proofErr w:type="spellEnd"/>
            <w:r>
              <w:rPr>
                <w:b/>
                <w:color w:val="000000"/>
              </w:rPr>
              <w:t xml:space="preserve"> А.И., </w:t>
            </w:r>
            <w:proofErr w:type="spellStart"/>
            <w:r>
              <w:rPr>
                <w:color w:val="000000"/>
              </w:rPr>
              <w:t>к.и.н</w:t>
            </w:r>
            <w:proofErr w:type="spellEnd"/>
            <w:r>
              <w:rPr>
                <w:color w:val="000000"/>
              </w:rPr>
              <w:t>., доцент кафедры всеобщей истории и культурного наследия Института исторического и правового образования ФГБОУ ВО «</w:t>
            </w:r>
            <w:proofErr w:type="gramStart"/>
            <w:r>
              <w:rPr>
                <w:color w:val="000000"/>
              </w:rPr>
              <w:t>БГПУ  им.</w:t>
            </w:r>
            <w:proofErr w:type="gramEnd"/>
            <w:r>
              <w:rPr>
                <w:color w:val="000000"/>
              </w:rPr>
              <w:t xml:space="preserve"> М. </w:t>
            </w:r>
            <w:proofErr w:type="spellStart"/>
            <w:r>
              <w:rPr>
                <w:color w:val="000000"/>
              </w:rPr>
              <w:t>Акмуллы</w:t>
            </w:r>
            <w:proofErr w:type="spellEnd"/>
            <w:r>
              <w:rPr>
                <w:color w:val="000000"/>
              </w:rPr>
              <w:t xml:space="preserve">»  </w:t>
            </w:r>
          </w:p>
        </w:tc>
      </w:tr>
      <w:tr w:rsidR="00AD3840" w:rsidTr="00191244">
        <w:trPr>
          <w:trHeight w:val="924"/>
        </w:trPr>
        <w:tc>
          <w:tcPr>
            <w:tcW w:w="2351" w:type="dxa"/>
            <w:vAlign w:val="center"/>
          </w:tcPr>
          <w:p w:rsidR="00AD3840" w:rsidRDefault="00B87530">
            <w:pPr>
              <w:ind w:left="33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Культурное наследие. Археология</w:t>
            </w: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Егоров П.В.,</w:t>
            </w:r>
            <w:r>
              <w:t xml:space="preserve"> </w:t>
            </w:r>
            <w:r>
              <w:rPr>
                <w:color w:val="000000"/>
              </w:rPr>
              <w:t>старший научный сотрудник ГУ Научный производственный центр по охране и использованию недвижимых объектов культурного наследия РБ</w:t>
            </w:r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 w:val="restart"/>
            <w:vAlign w:val="center"/>
          </w:tcPr>
          <w:p w:rsidR="00AD3840" w:rsidRPr="00191244" w:rsidRDefault="00B87530">
            <w:pPr>
              <w:ind w:left="33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Этнография. История развития техники в России</w:t>
            </w: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Ильясов Т.Т.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к.и.н</w:t>
            </w:r>
            <w:proofErr w:type="spellEnd"/>
            <w:r w:rsidR="00191244">
              <w:rPr>
                <w:color w:val="000000"/>
              </w:rPr>
              <w:t>., директор МБУ «Музей истории</w:t>
            </w:r>
            <w:r>
              <w:rPr>
                <w:color w:val="000000"/>
              </w:rPr>
              <w:t xml:space="preserve"> г.</w:t>
            </w:r>
            <w:r w:rsidR="00191244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Уфы»   </w:t>
            </w:r>
            <w:proofErr w:type="gramEnd"/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33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Шаяхметов Ф.Ф.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к.и.н</w:t>
            </w:r>
            <w:proofErr w:type="spellEnd"/>
            <w:r>
              <w:rPr>
                <w:color w:val="000000"/>
              </w:rPr>
              <w:t xml:space="preserve">., доцент кафедры зарубежной истории Института истории и государственного управления </w:t>
            </w:r>
            <w:proofErr w:type="spellStart"/>
            <w:r>
              <w:rPr>
                <w:color w:val="000000"/>
              </w:rPr>
              <w:t>УУНиТ</w:t>
            </w:r>
            <w:proofErr w:type="spellEnd"/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33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pStyle w:val="af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Бахшиев</w:t>
            </w:r>
            <w:proofErr w:type="spellEnd"/>
            <w:r>
              <w:rPr>
                <w:b/>
                <w:color w:val="000000"/>
              </w:rPr>
              <w:t xml:space="preserve"> И.И.,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к.и.н</w:t>
            </w:r>
            <w:proofErr w:type="spellEnd"/>
            <w:r>
              <w:rPr>
                <w:color w:val="000000"/>
              </w:rPr>
              <w:t xml:space="preserve">., </w:t>
            </w:r>
            <w:r>
              <w:t xml:space="preserve">Институт этнологических исследований им. </w:t>
            </w:r>
            <w:proofErr w:type="spellStart"/>
            <w:r>
              <w:t>Р.Г.Кузеева</w:t>
            </w:r>
            <w:proofErr w:type="spellEnd"/>
            <w:r>
              <w:t xml:space="preserve"> УФИЦ РАН</w:t>
            </w:r>
          </w:p>
        </w:tc>
      </w:tr>
      <w:tr w:rsidR="00AD3840" w:rsidTr="00191244">
        <w:trPr>
          <w:cantSplit/>
          <w:trHeight w:val="877"/>
        </w:trPr>
        <w:tc>
          <w:tcPr>
            <w:tcW w:w="2351" w:type="dxa"/>
            <w:vMerge w:val="restart"/>
            <w:vAlign w:val="center"/>
          </w:tcPr>
          <w:p w:rsidR="00AD3840" w:rsidRDefault="00B87530">
            <w:pPr>
              <w:ind w:left="33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Родословие.  </w:t>
            </w:r>
          </w:p>
          <w:p w:rsidR="00AD3840" w:rsidRDefault="00B87530">
            <w:pPr>
              <w:ind w:left="33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Земляки</w:t>
            </w:r>
          </w:p>
        </w:tc>
        <w:tc>
          <w:tcPr>
            <w:tcW w:w="7113" w:type="dxa"/>
            <w:vAlign w:val="center"/>
          </w:tcPr>
          <w:p w:rsidR="00AD3840" w:rsidRPr="00191244" w:rsidRDefault="00B87530" w:rsidP="00191244">
            <w:pPr>
              <w:ind w:right="-23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Уракаева</w:t>
            </w:r>
            <w:proofErr w:type="spellEnd"/>
            <w:r>
              <w:rPr>
                <w:b/>
                <w:color w:val="000000"/>
              </w:rPr>
              <w:t xml:space="preserve"> А.А., </w:t>
            </w:r>
            <w:r w:rsidR="00191244">
              <w:rPr>
                <w:color w:val="000000"/>
              </w:rPr>
              <w:t>заместитель начальника отдела</w:t>
            </w:r>
            <w:r w:rsidR="00191244">
              <w:rPr>
                <w:color w:val="000000"/>
              </w:rPr>
              <w:br/>
            </w:r>
            <w:r>
              <w:rPr>
                <w:color w:val="000000"/>
              </w:rPr>
              <w:t>ГКУ Национальный архив РБ</w:t>
            </w:r>
          </w:p>
        </w:tc>
      </w:tr>
      <w:tr w:rsidR="00AD3840" w:rsidTr="00191244">
        <w:trPr>
          <w:cantSplit/>
          <w:trHeight w:val="833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33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Саитгалин</w:t>
            </w:r>
            <w:proofErr w:type="spellEnd"/>
            <w:r>
              <w:rPr>
                <w:b/>
                <w:color w:val="000000"/>
              </w:rPr>
              <w:t xml:space="preserve"> Р.З., </w:t>
            </w:r>
            <w:r>
              <w:rPr>
                <w:color w:val="000000"/>
              </w:rPr>
              <w:t>главный специалист ГКУ Национальный архив РБ</w:t>
            </w:r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 w:val="restart"/>
            <w:vAlign w:val="center"/>
          </w:tcPr>
          <w:p w:rsidR="00AD3840" w:rsidRDefault="00B87530">
            <w:pPr>
              <w:ind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Великая Отечественная война.</w:t>
            </w:r>
          </w:p>
          <w:p w:rsidR="00AD3840" w:rsidRDefault="00B87530">
            <w:pPr>
              <w:ind w:left="-42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Дети и война</w:t>
            </w:r>
          </w:p>
          <w:p w:rsidR="00AD3840" w:rsidRDefault="00AD3840">
            <w:pPr>
              <w:ind w:left="-42" w:right="-25"/>
              <w:rPr>
                <w:b/>
                <w:color w:val="000000"/>
              </w:rPr>
            </w:pPr>
          </w:p>
          <w:p w:rsidR="00AD3840" w:rsidRDefault="00AD3840">
            <w:pPr>
              <w:ind w:left="-42" w:right="-25"/>
              <w:rPr>
                <w:b/>
                <w:color w:val="000000"/>
              </w:rPr>
            </w:pPr>
          </w:p>
          <w:p w:rsidR="00AD3840" w:rsidRDefault="00AD3840">
            <w:pPr>
              <w:ind w:left="-42" w:right="-25"/>
              <w:rPr>
                <w:b/>
                <w:color w:val="000000"/>
              </w:rPr>
            </w:pPr>
          </w:p>
          <w:p w:rsidR="00AD3840" w:rsidRDefault="00AD3840">
            <w:pPr>
              <w:ind w:left="-42" w:right="-25"/>
              <w:rPr>
                <w:b/>
                <w:color w:val="000000"/>
              </w:rPr>
            </w:pPr>
          </w:p>
          <w:p w:rsidR="00AD3840" w:rsidRDefault="00B87530">
            <w:pPr>
              <w:ind w:left="-42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Военная история России</w:t>
            </w:r>
          </w:p>
          <w:p w:rsidR="00AD3840" w:rsidRDefault="00AD3840">
            <w:pPr>
              <w:ind w:left="-42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Рахимов Р.Н.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к.и.н</w:t>
            </w:r>
            <w:proofErr w:type="spellEnd"/>
            <w:r>
              <w:rPr>
                <w:color w:val="000000"/>
              </w:rPr>
              <w:t xml:space="preserve">., доцент, заведующий кафедрой истории России, историографии и источниковедения, председатель регионального отделения общероссийской общественно-государственной организации «Российское военно-историческое общество» в РБ </w:t>
            </w:r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-42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Вагапов</w:t>
            </w:r>
            <w:proofErr w:type="spellEnd"/>
            <w:r>
              <w:rPr>
                <w:b/>
                <w:color w:val="000000"/>
              </w:rPr>
              <w:t xml:space="preserve"> Р.Р., </w:t>
            </w:r>
            <w:r>
              <w:rPr>
                <w:color w:val="000000"/>
              </w:rPr>
              <w:t xml:space="preserve">ассистент кафедры истории России, историографии и источниковедения Института истории и государственного управления </w:t>
            </w:r>
            <w:proofErr w:type="spellStart"/>
            <w:r>
              <w:rPr>
                <w:color w:val="000000"/>
              </w:rPr>
              <w:t>УУНиТ</w:t>
            </w:r>
            <w:proofErr w:type="spellEnd"/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33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Шиляев</w:t>
            </w:r>
            <w:proofErr w:type="spellEnd"/>
            <w:r>
              <w:rPr>
                <w:b/>
                <w:color w:val="000000"/>
              </w:rPr>
              <w:t xml:space="preserve"> Э.Ю.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к.и.н</w:t>
            </w:r>
            <w:proofErr w:type="spellEnd"/>
            <w:r>
              <w:rPr>
                <w:color w:val="000000"/>
              </w:rPr>
              <w:t xml:space="preserve">. доцент кафедры истории России, историографии и источниковедения Института истории и государственного управления </w:t>
            </w:r>
            <w:proofErr w:type="spellStart"/>
            <w:r>
              <w:rPr>
                <w:color w:val="000000"/>
              </w:rPr>
              <w:t>УУНиТ</w:t>
            </w:r>
            <w:proofErr w:type="spellEnd"/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33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Лукманова</w:t>
            </w:r>
            <w:proofErr w:type="spellEnd"/>
            <w:r>
              <w:rPr>
                <w:b/>
                <w:color w:val="000000"/>
              </w:rPr>
              <w:t xml:space="preserve"> Р.Х., </w:t>
            </w:r>
            <w:r>
              <w:rPr>
                <w:color w:val="000000"/>
              </w:rPr>
              <w:t xml:space="preserve">д.ф.н., профессор кафедры истории России, историографии и источниковедения Института истории и государственного управления </w:t>
            </w:r>
            <w:proofErr w:type="spellStart"/>
            <w:r>
              <w:rPr>
                <w:color w:val="000000"/>
              </w:rPr>
              <w:t>УУНиТ</w:t>
            </w:r>
            <w:proofErr w:type="spellEnd"/>
          </w:p>
        </w:tc>
      </w:tr>
      <w:tr w:rsidR="00AD3840" w:rsidTr="00191244">
        <w:trPr>
          <w:cantSplit/>
          <w:trHeight w:val="924"/>
        </w:trPr>
        <w:tc>
          <w:tcPr>
            <w:tcW w:w="2351" w:type="dxa"/>
            <w:vMerge w:val="restart"/>
            <w:vAlign w:val="center"/>
          </w:tcPr>
          <w:p w:rsidR="00AD3840" w:rsidRDefault="00B87530">
            <w:pPr>
              <w:ind w:left="33" w:right="-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Природное наследие</w:t>
            </w: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Адельмурзина</w:t>
            </w:r>
            <w:proofErr w:type="spellEnd"/>
            <w:r>
              <w:rPr>
                <w:b/>
                <w:color w:val="000000"/>
              </w:rPr>
              <w:t xml:space="preserve"> И.Ф.</w:t>
            </w:r>
            <w:r>
              <w:rPr>
                <w:color w:val="000000"/>
              </w:rPr>
              <w:t>, старший преподаватель кафедры геодезии, картографии и географических информационных систем УУНИТ</w:t>
            </w:r>
          </w:p>
        </w:tc>
      </w:tr>
      <w:tr w:rsidR="00AD3840" w:rsidTr="00191244">
        <w:trPr>
          <w:cantSplit/>
          <w:trHeight w:val="634"/>
        </w:trPr>
        <w:tc>
          <w:tcPr>
            <w:tcW w:w="2351" w:type="dxa"/>
            <w:vMerge/>
            <w:vAlign w:val="center"/>
          </w:tcPr>
          <w:p w:rsidR="00AD3840" w:rsidRDefault="00AD3840">
            <w:pPr>
              <w:ind w:left="33" w:right="-25"/>
              <w:rPr>
                <w:b/>
                <w:color w:val="000000"/>
              </w:rPr>
            </w:pPr>
          </w:p>
        </w:tc>
        <w:tc>
          <w:tcPr>
            <w:tcW w:w="7113" w:type="dxa"/>
            <w:vAlign w:val="center"/>
          </w:tcPr>
          <w:p w:rsidR="00AD3840" w:rsidRDefault="00B87530" w:rsidP="00191244">
            <w:pPr>
              <w:ind w:right="-23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Вильданов</w:t>
            </w:r>
            <w:proofErr w:type="spellEnd"/>
            <w:r>
              <w:rPr>
                <w:b/>
                <w:color w:val="000000"/>
              </w:rPr>
              <w:t xml:space="preserve"> И.Р., </w:t>
            </w:r>
            <w:r>
              <w:rPr>
                <w:color w:val="000000"/>
              </w:rPr>
              <w:t xml:space="preserve">старший преподаватель кафедры геодезии, картографии и географических информационных систем </w:t>
            </w:r>
            <w:proofErr w:type="spellStart"/>
            <w:r>
              <w:rPr>
                <w:color w:val="000000"/>
              </w:rPr>
              <w:t>УУНиТ</w:t>
            </w:r>
            <w:proofErr w:type="spellEnd"/>
          </w:p>
        </w:tc>
      </w:tr>
    </w:tbl>
    <w:p w:rsidR="00AD3840" w:rsidRDefault="00AD3840">
      <w:pPr>
        <w:spacing w:before="120" w:after="60"/>
        <w:ind w:right="-23" w:firstLine="550"/>
        <w:jc w:val="right"/>
        <w:rPr>
          <w:b/>
          <w:i/>
          <w:vanish/>
          <w:sz w:val="28"/>
          <w:szCs w:val="28"/>
        </w:rPr>
      </w:pPr>
    </w:p>
    <w:sectPr w:rsidR="00AD3840">
      <w:pgSz w:w="11906" w:h="16838"/>
      <w:pgMar w:top="902" w:right="584" w:bottom="720" w:left="1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1DC" w:rsidRDefault="000711DC">
      <w:r>
        <w:separator/>
      </w:r>
    </w:p>
  </w:endnote>
  <w:endnote w:type="continuationSeparator" w:id="0">
    <w:p w:rsidR="000711DC" w:rsidRDefault="0007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1DC" w:rsidRDefault="000711DC">
      <w:r>
        <w:separator/>
      </w:r>
    </w:p>
  </w:footnote>
  <w:footnote w:type="continuationSeparator" w:id="0">
    <w:p w:rsidR="000711DC" w:rsidRDefault="0007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10C"/>
    <w:multiLevelType w:val="hybridMultilevel"/>
    <w:tmpl w:val="F852099E"/>
    <w:lvl w:ilvl="0" w:tplc="7570DB5E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4A8C68A6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A483FD0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EBE0D4E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A73C2FD6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B10CB7F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A202AA4C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D124FB5E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FE803766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" w15:restartNumberingAfterBreak="0">
    <w:nsid w:val="18EC4D0D"/>
    <w:multiLevelType w:val="hybridMultilevel"/>
    <w:tmpl w:val="88360660"/>
    <w:lvl w:ilvl="0" w:tplc="CC6AACA6">
      <w:start w:val="1"/>
      <w:numFmt w:val="bullet"/>
      <w:lvlText w:val="−"/>
      <w:lvlJc w:val="left"/>
      <w:pPr>
        <w:ind w:left="720" w:hanging="360"/>
      </w:pPr>
      <w:rPr>
        <w:rFonts w:ascii="Calibri" w:hAnsi="Calibri"/>
      </w:rPr>
    </w:lvl>
    <w:lvl w:ilvl="1" w:tplc="051416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5E68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1842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D481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1D6AC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6065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7E176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D608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8F3314"/>
    <w:multiLevelType w:val="hybridMultilevel"/>
    <w:tmpl w:val="A2B237FA"/>
    <w:lvl w:ilvl="0" w:tplc="E1AAB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E86E6C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2ECCC3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3A6814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6988EB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CD3ADB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DB92FB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D9E009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623AC2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3" w15:restartNumberingAfterBreak="0">
    <w:nsid w:val="1E875E9D"/>
    <w:multiLevelType w:val="hybridMultilevel"/>
    <w:tmpl w:val="FA369164"/>
    <w:lvl w:ilvl="0" w:tplc="3572DE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FE410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96A4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BE31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0480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0BE06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2941E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56233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522B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2793030"/>
    <w:multiLevelType w:val="hybridMultilevel"/>
    <w:tmpl w:val="A41A192C"/>
    <w:lvl w:ilvl="0" w:tplc="25A48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A544AB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46E633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07C6B8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D8B409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D488E3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52F05C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CA8620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0F3485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5" w15:restartNumberingAfterBreak="0">
    <w:nsid w:val="27B5150C"/>
    <w:multiLevelType w:val="multilevel"/>
    <w:tmpl w:val="17B020B0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6" w15:restartNumberingAfterBreak="0">
    <w:nsid w:val="28A7563D"/>
    <w:multiLevelType w:val="hybridMultilevel"/>
    <w:tmpl w:val="7A7A0ED6"/>
    <w:lvl w:ilvl="0" w:tplc="74707952">
      <w:start w:val="1"/>
      <w:numFmt w:val="bullet"/>
      <w:lvlText w:val=""/>
      <w:lvlJc w:val="left"/>
      <w:pPr>
        <w:ind w:left="361" w:hanging="360"/>
      </w:pPr>
      <w:rPr>
        <w:rFonts w:ascii="Symbol" w:hAnsi="Symbol"/>
        <w:color w:val="000000"/>
      </w:rPr>
    </w:lvl>
    <w:lvl w:ilvl="1" w:tplc="AB928384">
      <w:start w:val="1"/>
      <w:numFmt w:val="bullet"/>
      <w:lvlText w:val="o"/>
      <w:lvlJc w:val="left"/>
      <w:pPr>
        <w:ind w:left="1081" w:hanging="360"/>
      </w:pPr>
      <w:rPr>
        <w:rFonts w:ascii="Courier New" w:hAnsi="Courier New"/>
      </w:rPr>
    </w:lvl>
    <w:lvl w:ilvl="2" w:tplc="E23A5708">
      <w:start w:val="1"/>
      <w:numFmt w:val="bullet"/>
      <w:lvlText w:val=""/>
      <w:lvlJc w:val="left"/>
      <w:pPr>
        <w:ind w:left="1801" w:hanging="360"/>
      </w:pPr>
      <w:rPr>
        <w:rFonts w:ascii="Wingdings" w:hAnsi="Wingdings"/>
      </w:rPr>
    </w:lvl>
    <w:lvl w:ilvl="3" w:tplc="2496E67A">
      <w:start w:val="1"/>
      <w:numFmt w:val="bullet"/>
      <w:lvlText w:val=""/>
      <w:lvlJc w:val="left"/>
      <w:pPr>
        <w:ind w:left="2521" w:hanging="360"/>
      </w:pPr>
      <w:rPr>
        <w:rFonts w:ascii="Symbol" w:hAnsi="Symbol"/>
      </w:rPr>
    </w:lvl>
    <w:lvl w:ilvl="4" w:tplc="687CF4F6">
      <w:start w:val="1"/>
      <w:numFmt w:val="bullet"/>
      <w:lvlText w:val="o"/>
      <w:lvlJc w:val="left"/>
      <w:pPr>
        <w:ind w:left="3241" w:hanging="360"/>
      </w:pPr>
      <w:rPr>
        <w:rFonts w:ascii="Courier New" w:hAnsi="Courier New"/>
      </w:rPr>
    </w:lvl>
    <w:lvl w:ilvl="5" w:tplc="40521234">
      <w:start w:val="1"/>
      <w:numFmt w:val="bullet"/>
      <w:lvlText w:val=""/>
      <w:lvlJc w:val="left"/>
      <w:pPr>
        <w:ind w:left="3961" w:hanging="360"/>
      </w:pPr>
      <w:rPr>
        <w:rFonts w:ascii="Wingdings" w:hAnsi="Wingdings"/>
      </w:rPr>
    </w:lvl>
    <w:lvl w:ilvl="6" w:tplc="94B8CAE0">
      <w:start w:val="1"/>
      <w:numFmt w:val="bullet"/>
      <w:lvlText w:val=""/>
      <w:lvlJc w:val="left"/>
      <w:pPr>
        <w:ind w:left="4681" w:hanging="360"/>
      </w:pPr>
      <w:rPr>
        <w:rFonts w:ascii="Symbol" w:hAnsi="Symbol"/>
      </w:rPr>
    </w:lvl>
    <w:lvl w:ilvl="7" w:tplc="9B0CB87E">
      <w:start w:val="1"/>
      <w:numFmt w:val="bullet"/>
      <w:lvlText w:val="o"/>
      <w:lvlJc w:val="left"/>
      <w:pPr>
        <w:ind w:left="5401" w:hanging="360"/>
      </w:pPr>
      <w:rPr>
        <w:rFonts w:ascii="Courier New" w:hAnsi="Courier New"/>
      </w:rPr>
    </w:lvl>
    <w:lvl w:ilvl="8" w:tplc="5972DEC8">
      <w:start w:val="1"/>
      <w:numFmt w:val="bullet"/>
      <w:lvlText w:val=""/>
      <w:lvlJc w:val="left"/>
      <w:pPr>
        <w:ind w:left="6121" w:hanging="360"/>
      </w:pPr>
      <w:rPr>
        <w:rFonts w:ascii="Wingdings" w:hAnsi="Wingdings"/>
      </w:rPr>
    </w:lvl>
  </w:abstractNum>
  <w:abstractNum w:abstractNumId="7" w15:restartNumberingAfterBreak="0">
    <w:nsid w:val="30EE6A47"/>
    <w:multiLevelType w:val="hybridMultilevel"/>
    <w:tmpl w:val="DD6AEC0C"/>
    <w:lvl w:ilvl="0" w:tplc="1B7CCABE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783400C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FE00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A07B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920C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29A82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801C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3ABA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E633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46504"/>
    <w:multiLevelType w:val="hybridMultilevel"/>
    <w:tmpl w:val="49F80512"/>
    <w:lvl w:ilvl="0" w:tplc="C2EA01CE">
      <w:start w:val="1"/>
      <w:numFmt w:val="bullet"/>
      <w:lvlText w:val="−"/>
      <w:lvlJc w:val="left"/>
      <w:pPr>
        <w:ind w:left="1429" w:hanging="360"/>
      </w:pPr>
      <w:rPr>
        <w:rFonts w:ascii="Calibri" w:hAnsi="Calibri"/>
      </w:rPr>
    </w:lvl>
    <w:lvl w:ilvl="1" w:tplc="9A4A91A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23A59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002379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8740C3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F669A3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358C8A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40A623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D00F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43A23AB"/>
    <w:multiLevelType w:val="hybridMultilevel"/>
    <w:tmpl w:val="1046CBCE"/>
    <w:lvl w:ilvl="0" w:tplc="578639CA">
      <w:start w:val="1"/>
      <w:numFmt w:val="bullet"/>
      <w:lvlText w:val="•"/>
      <w:lvlJc w:val="left"/>
      <w:pPr>
        <w:tabs>
          <w:tab w:val="num" w:pos="6315"/>
        </w:tabs>
        <w:ind w:left="6315" w:hanging="360"/>
      </w:pPr>
      <w:rPr>
        <w:rFonts w:ascii="Arial" w:hAnsi="Arial"/>
      </w:rPr>
    </w:lvl>
    <w:lvl w:ilvl="1" w:tplc="5972C22C">
      <w:start w:val="1"/>
      <w:numFmt w:val="bullet"/>
      <w:lvlText w:val="•"/>
      <w:lvlJc w:val="left"/>
      <w:pPr>
        <w:tabs>
          <w:tab w:val="num" w:pos="7035"/>
        </w:tabs>
        <w:ind w:left="7035" w:hanging="360"/>
      </w:pPr>
      <w:rPr>
        <w:rFonts w:ascii="Arial" w:hAnsi="Arial"/>
      </w:rPr>
    </w:lvl>
    <w:lvl w:ilvl="2" w:tplc="91E6CCEC">
      <w:start w:val="1"/>
      <w:numFmt w:val="bullet"/>
      <w:lvlText w:val="•"/>
      <w:lvlJc w:val="left"/>
      <w:pPr>
        <w:tabs>
          <w:tab w:val="num" w:pos="7755"/>
        </w:tabs>
        <w:ind w:left="7755" w:hanging="360"/>
      </w:pPr>
      <w:rPr>
        <w:rFonts w:ascii="Arial" w:hAnsi="Arial"/>
      </w:rPr>
    </w:lvl>
    <w:lvl w:ilvl="3" w:tplc="035AD942">
      <w:start w:val="1"/>
      <w:numFmt w:val="bullet"/>
      <w:lvlText w:val="•"/>
      <w:lvlJc w:val="left"/>
      <w:pPr>
        <w:tabs>
          <w:tab w:val="num" w:pos="8475"/>
        </w:tabs>
        <w:ind w:left="8475" w:hanging="360"/>
      </w:pPr>
      <w:rPr>
        <w:rFonts w:ascii="Arial" w:hAnsi="Arial"/>
      </w:rPr>
    </w:lvl>
    <w:lvl w:ilvl="4" w:tplc="5890185A">
      <w:start w:val="1"/>
      <w:numFmt w:val="bullet"/>
      <w:lvlText w:val="•"/>
      <w:lvlJc w:val="left"/>
      <w:pPr>
        <w:tabs>
          <w:tab w:val="num" w:pos="9195"/>
        </w:tabs>
        <w:ind w:left="9195" w:hanging="360"/>
      </w:pPr>
      <w:rPr>
        <w:rFonts w:ascii="Arial" w:hAnsi="Arial"/>
      </w:rPr>
    </w:lvl>
    <w:lvl w:ilvl="5" w:tplc="74D240C6">
      <w:start w:val="1"/>
      <w:numFmt w:val="bullet"/>
      <w:lvlText w:val="•"/>
      <w:lvlJc w:val="left"/>
      <w:pPr>
        <w:tabs>
          <w:tab w:val="num" w:pos="9915"/>
        </w:tabs>
        <w:ind w:left="9915" w:hanging="360"/>
      </w:pPr>
      <w:rPr>
        <w:rFonts w:ascii="Arial" w:hAnsi="Arial"/>
      </w:rPr>
    </w:lvl>
    <w:lvl w:ilvl="6" w:tplc="3942E272">
      <w:start w:val="1"/>
      <w:numFmt w:val="bullet"/>
      <w:lvlText w:val="•"/>
      <w:lvlJc w:val="left"/>
      <w:pPr>
        <w:tabs>
          <w:tab w:val="num" w:pos="10635"/>
        </w:tabs>
        <w:ind w:left="10635" w:hanging="360"/>
      </w:pPr>
      <w:rPr>
        <w:rFonts w:ascii="Arial" w:hAnsi="Arial"/>
      </w:rPr>
    </w:lvl>
    <w:lvl w:ilvl="7" w:tplc="BF1E7FEE">
      <w:start w:val="1"/>
      <w:numFmt w:val="bullet"/>
      <w:lvlText w:val="•"/>
      <w:lvlJc w:val="left"/>
      <w:pPr>
        <w:tabs>
          <w:tab w:val="num" w:pos="11355"/>
        </w:tabs>
        <w:ind w:left="11355" w:hanging="360"/>
      </w:pPr>
      <w:rPr>
        <w:rFonts w:ascii="Arial" w:hAnsi="Arial"/>
      </w:rPr>
    </w:lvl>
    <w:lvl w:ilvl="8" w:tplc="4D38E33C">
      <w:start w:val="1"/>
      <w:numFmt w:val="bullet"/>
      <w:lvlText w:val="•"/>
      <w:lvlJc w:val="left"/>
      <w:pPr>
        <w:tabs>
          <w:tab w:val="num" w:pos="12075"/>
        </w:tabs>
        <w:ind w:left="12075" w:hanging="360"/>
      </w:pPr>
      <w:rPr>
        <w:rFonts w:ascii="Arial" w:hAnsi="Arial"/>
      </w:rPr>
    </w:lvl>
  </w:abstractNum>
  <w:abstractNum w:abstractNumId="10" w15:restartNumberingAfterBreak="0">
    <w:nsid w:val="4CFF18F5"/>
    <w:multiLevelType w:val="hybridMultilevel"/>
    <w:tmpl w:val="290C2432"/>
    <w:lvl w:ilvl="0" w:tplc="FE468092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C8923F6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D30E86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43878F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9EE8B44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19265F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D04DE8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B027E6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69EE96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EC36225"/>
    <w:multiLevelType w:val="hybridMultilevel"/>
    <w:tmpl w:val="C19CFE9A"/>
    <w:lvl w:ilvl="0" w:tplc="02D60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655E2D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1400A6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BF5CD2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DE7CD5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515CAE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EFDC79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75941F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219821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2" w15:restartNumberingAfterBreak="0">
    <w:nsid w:val="54101F62"/>
    <w:multiLevelType w:val="hybridMultilevel"/>
    <w:tmpl w:val="748A50FA"/>
    <w:lvl w:ilvl="0" w:tplc="02942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82C41B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A35466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0B5E96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D30400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CA14FA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F72035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6902EC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865846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3" w15:restartNumberingAfterBreak="0">
    <w:nsid w:val="6F90344B"/>
    <w:multiLevelType w:val="hybridMultilevel"/>
    <w:tmpl w:val="DC623714"/>
    <w:lvl w:ilvl="0" w:tplc="659EE326">
      <w:start w:val="1"/>
      <w:numFmt w:val="bullet"/>
      <w:lvlText w:val="•"/>
      <w:lvlJc w:val="left"/>
      <w:pPr>
        <w:tabs>
          <w:tab w:val="num" w:pos="4897"/>
        </w:tabs>
        <w:ind w:left="4897" w:hanging="360"/>
      </w:pPr>
      <w:rPr>
        <w:rFonts w:ascii="Arial" w:hAnsi="Arial"/>
      </w:rPr>
    </w:lvl>
    <w:lvl w:ilvl="1" w:tplc="CEDEA700">
      <w:start w:val="1"/>
      <w:numFmt w:val="bullet"/>
      <w:lvlText w:val="•"/>
      <w:lvlJc w:val="left"/>
      <w:pPr>
        <w:tabs>
          <w:tab w:val="num" w:pos="5617"/>
        </w:tabs>
        <w:ind w:left="5617" w:hanging="360"/>
      </w:pPr>
      <w:rPr>
        <w:rFonts w:ascii="Arial" w:hAnsi="Arial"/>
      </w:rPr>
    </w:lvl>
    <w:lvl w:ilvl="2" w:tplc="3BEE8F56">
      <w:start w:val="1"/>
      <w:numFmt w:val="bullet"/>
      <w:lvlText w:val="•"/>
      <w:lvlJc w:val="left"/>
      <w:pPr>
        <w:tabs>
          <w:tab w:val="num" w:pos="6337"/>
        </w:tabs>
        <w:ind w:left="6337" w:hanging="360"/>
      </w:pPr>
      <w:rPr>
        <w:rFonts w:ascii="Arial" w:hAnsi="Arial"/>
      </w:rPr>
    </w:lvl>
    <w:lvl w:ilvl="3" w:tplc="3CCCF208">
      <w:start w:val="1"/>
      <w:numFmt w:val="bullet"/>
      <w:lvlText w:val="•"/>
      <w:lvlJc w:val="left"/>
      <w:pPr>
        <w:tabs>
          <w:tab w:val="num" w:pos="7057"/>
        </w:tabs>
        <w:ind w:left="7057" w:hanging="360"/>
      </w:pPr>
      <w:rPr>
        <w:rFonts w:ascii="Arial" w:hAnsi="Arial"/>
      </w:rPr>
    </w:lvl>
    <w:lvl w:ilvl="4" w:tplc="C6681CC6">
      <w:start w:val="1"/>
      <w:numFmt w:val="bullet"/>
      <w:lvlText w:val="•"/>
      <w:lvlJc w:val="left"/>
      <w:pPr>
        <w:tabs>
          <w:tab w:val="num" w:pos="7777"/>
        </w:tabs>
        <w:ind w:left="7777" w:hanging="360"/>
      </w:pPr>
      <w:rPr>
        <w:rFonts w:ascii="Arial" w:hAnsi="Arial"/>
      </w:rPr>
    </w:lvl>
    <w:lvl w:ilvl="5" w:tplc="6160032E">
      <w:start w:val="1"/>
      <w:numFmt w:val="bullet"/>
      <w:lvlText w:val="•"/>
      <w:lvlJc w:val="left"/>
      <w:pPr>
        <w:tabs>
          <w:tab w:val="num" w:pos="8497"/>
        </w:tabs>
        <w:ind w:left="8497" w:hanging="360"/>
      </w:pPr>
      <w:rPr>
        <w:rFonts w:ascii="Arial" w:hAnsi="Arial"/>
      </w:rPr>
    </w:lvl>
    <w:lvl w:ilvl="6" w:tplc="6F68617E">
      <w:start w:val="1"/>
      <w:numFmt w:val="bullet"/>
      <w:lvlText w:val="•"/>
      <w:lvlJc w:val="left"/>
      <w:pPr>
        <w:tabs>
          <w:tab w:val="num" w:pos="9217"/>
        </w:tabs>
        <w:ind w:left="9217" w:hanging="360"/>
      </w:pPr>
      <w:rPr>
        <w:rFonts w:ascii="Arial" w:hAnsi="Arial"/>
      </w:rPr>
    </w:lvl>
    <w:lvl w:ilvl="7" w:tplc="B42CB2CA">
      <w:start w:val="1"/>
      <w:numFmt w:val="bullet"/>
      <w:lvlText w:val="•"/>
      <w:lvlJc w:val="left"/>
      <w:pPr>
        <w:tabs>
          <w:tab w:val="num" w:pos="9937"/>
        </w:tabs>
        <w:ind w:left="9937" w:hanging="360"/>
      </w:pPr>
      <w:rPr>
        <w:rFonts w:ascii="Arial" w:hAnsi="Arial"/>
      </w:rPr>
    </w:lvl>
    <w:lvl w:ilvl="8" w:tplc="9A9A8D16">
      <w:start w:val="1"/>
      <w:numFmt w:val="bullet"/>
      <w:lvlText w:val="•"/>
      <w:lvlJc w:val="left"/>
      <w:pPr>
        <w:tabs>
          <w:tab w:val="num" w:pos="10657"/>
        </w:tabs>
        <w:ind w:left="10657" w:hanging="360"/>
      </w:pPr>
      <w:rPr>
        <w:rFonts w:ascii="Arial" w:hAnsi="Arial"/>
      </w:rPr>
    </w:lvl>
  </w:abstractNum>
  <w:abstractNum w:abstractNumId="14" w15:restartNumberingAfterBreak="0">
    <w:nsid w:val="71D70D84"/>
    <w:multiLevelType w:val="hybridMultilevel"/>
    <w:tmpl w:val="58DEA206"/>
    <w:lvl w:ilvl="0" w:tplc="6A5A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520AE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268C4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FE50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5CF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87EF1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0244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2C74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B84D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F285A"/>
    <w:multiLevelType w:val="hybridMultilevel"/>
    <w:tmpl w:val="594C24C6"/>
    <w:lvl w:ilvl="0" w:tplc="3DB01E0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3CEF3D8">
      <w:start w:val="1"/>
      <w:numFmt w:val="lowerLetter"/>
      <w:lvlText w:val="%2."/>
      <w:lvlJc w:val="left"/>
      <w:pPr>
        <w:ind w:left="1440" w:hanging="360"/>
      </w:pPr>
    </w:lvl>
    <w:lvl w:ilvl="2" w:tplc="65B657BC">
      <w:start w:val="1"/>
      <w:numFmt w:val="lowerRoman"/>
      <w:lvlText w:val="%3."/>
      <w:lvlJc w:val="right"/>
      <w:pPr>
        <w:ind w:left="2160" w:hanging="180"/>
      </w:pPr>
    </w:lvl>
    <w:lvl w:ilvl="3" w:tplc="18D4D036">
      <w:start w:val="1"/>
      <w:numFmt w:val="decimal"/>
      <w:lvlText w:val="%4."/>
      <w:lvlJc w:val="left"/>
      <w:pPr>
        <w:ind w:left="2880" w:hanging="360"/>
      </w:pPr>
    </w:lvl>
    <w:lvl w:ilvl="4" w:tplc="1FFC6434">
      <w:start w:val="1"/>
      <w:numFmt w:val="lowerLetter"/>
      <w:lvlText w:val="%5."/>
      <w:lvlJc w:val="left"/>
      <w:pPr>
        <w:ind w:left="3600" w:hanging="360"/>
      </w:pPr>
    </w:lvl>
    <w:lvl w:ilvl="5" w:tplc="77F443E0">
      <w:start w:val="1"/>
      <w:numFmt w:val="lowerRoman"/>
      <w:lvlText w:val="%6."/>
      <w:lvlJc w:val="right"/>
      <w:pPr>
        <w:ind w:left="4320" w:hanging="180"/>
      </w:pPr>
    </w:lvl>
    <w:lvl w:ilvl="6" w:tplc="51F69F7C">
      <w:start w:val="1"/>
      <w:numFmt w:val="decimal"/>
      <w:lvlText w:val="%7."/>
      <w:lvlJc w:val="left"/>
      <w:pPr>
        <w:ind w:left="5040" w:hanging="360"/>
      </w:pPr>
    </w:lvl>
    <w:lvl w:ilvl="7" w:tplc="C638F3D8">
      <w:start w:val="1"/>
      <w:numFmt w:val="lowerLetter"/>
      <w:lvlText w:val="%8."/>
      <w:lvlJc w:val="left"/>
      <w:pPr>
        <w:ind w:left="5760" w:hanging="360"/>
      </w:pPr>
    </w:lvl>
    <w:lvl w:ilvl="8" w:tplc="5694CE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56789"/>
    <w:multiLevelType w:val="hybridMultilevel"/>
    <w:tmpl w:val="5FD04292"/>
    <w:lvl w:ilvl="0" w:tplc="6E5C630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F7E6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282B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4877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4A26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A7653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E479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EC05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A064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4"/>
  </w:num>
  <w:num w:numId="10">
    <w:abstractNumId w:val="15"/>
  </w:num>
  <w:num w:numId="11">
    <w:abstractNumId w:val="16"/>
  </w:num>
  <w:num w:numId="12">
    <w:abstractNumId w:val="12"/>
  </w:num>
  <w:num w:numId="13">
    <w:abstractNumId w:val="9"/>
  </w:num>
  <w:num w:numId="14">
    <w:abstractNumId w:val="2"/>
  </w:num>
  <w:num w:numId="15">
    <w:abstractNumId w:val="11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840"/>
    <w:rsid w:val="000711DC"/>
    <w:rsid w:val="000D3C78"/>
    <w:rsid w:val="00191244"/>
    <w:rsid w:val="002F4595"/>
    <w:rsid w:val="004B5DD5"/>
    <w:rsid w:val="00A204F0"/>
    <w:rsid w:val="00AD3840"/>
    <w:rsid w:val="00B87530"/>
    <w:rsid w:val="00D43BBB"/>
    <w:rsid w:val="00E2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71CB5"/>
  <w15:docId w15:val="{198EF8ED-1681-40B4-A99C-C8463F33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pPr>
      <w:ind w:left="284" w:right="282"/>
    </w:pPr>
    <w:rPr>
      <w:sz w:val="28"/>
      <w:szCs w:val="20"/>
    </w:rPr>
  </w:style>
  <w:style w:type="paragraph" w:styleId="afb">
    <w:name w:val="Balloon Text"/>
    <w:basedOn w:val="a"/>
    <w:link w:val="afc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/>
      <w:sz w:val="16"/>
      <w:szCs w:val="16"/>
    </w:rPr>
  </w:style>
  <w:style w:type="paragraph" w:styleId="afd">
    <w:name w:val="Normal (Web)"/>
    <w:basedOn w:val="a"/>
    <w:pPr>
      <w:spacing w:before="100" w:beforeAutospacing="1" w:after="100" w:afterAutospacing="1"/>
    </w:p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gctk-ufa@mai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NIMC</dc:creator>
  <cp:lastModifiedBy>User</cp:lastModifiedBy>
  <cp:revision>5</cp:revision>
  <cp:lastPrinted>2023-12-01T04:27:00Z</cp:lastPrinted>
  <dcterms:created xsi:type="dcterms:W3CDTF">2023-11-28T05:07:00Z</dcterms:created>
  <dcterms:modified xsi:type="dcterms:W3CDTF">2023-12-01T10:23:00Z</dcterms:modified>
</cp:coreProperties>
</file>